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5AEAC" w14:textId="75DE4CE8" w:rsidR="00853C90" w:rsidRPr="00040D6F" w:rsidRDefault="00FF2223" w:rsidP="00040D6F">
      <w:pPr>
        <w:pStyle w:val="Heading"/>
        <w:pBdr>
          <w:bottom w:val="single" w:sz="4" w:space="1" w:color="auto"/>
        </w:pBdr>
        <w:jc w:val="center"/>
        <w:rPr>
          <w:rFonts w:asciiTheme="minorHAnsi" w:hAnsiTheme="minorHAnsi"/>
          <w:sz w:val="42"/>
          <w:szCs w:val="42"/>
        </w:rPr>
      </w:pPr>
      <w:r w:rsidRPr="00040D6F">
        <w:rPr>
          <w:rFonts w:asciiTheme="minorHAnsi" w:hAnsiTheme="minorHAnsi"/>
          <w:sz w:val="42"/>
          <w:szCs w:val="42"/>
        </w:rPr>
        <w:t>BULLYING &amp; HARASSMENT</w:t>
      </w:r>
      <w:r w:rsidR="001C757A" w:rsidRPr="00040D6F">
        <w:rPr>
          <w:rFonts w:asciiTheme="minorHAnsi" w:hAnsiTheme="minorHAnsi"/>
          <w:sz w:val="42"/>
          <w:szCs w:val="42"/>
        </w:rPr>
        <w:t xml:space="preserve"> </w:t>
      </w:r>
      <w:r w:rsidR="007E0B73" w:rsidRPr="00040D6F">
        <w:rPr>
          <w:rFonts w:asciiTheme="minorHAnsi" w:hAnsiTheme="minorHAnsi"/>
          <w:sz w:val="42"/>
          <w:szCs w:val="42"/>
        </w:rPr>
        <w:t>POLICY</w:t>
      </w:r>
    </w:p>
    <w:p w14:paraId="3965AEAD" w14:textId="77777777" w:rsidR="00853C90" w:rsidRPr="00040D6F" w:rsidRDefault="00853C90" w:rsidP="00040D6F">
      <w:pPr>
        <w:pStyle w:val="GaramondBody"/>
        <w:jc w:val="left"/>
        <w:rPr>
          <w:rFonts w:asciiTheme="minorHAnsi" w:hAnsiTheme="minorHAnsi"/>
        </w:rPr>
      </w:pPr>
    </w:p>
    <w:p w14:paraId="3965AEAE" w14:textId="285E8B35" w:rsidR="00FF2223" w:rsidRPr="00040D6F" w:rsidRDefault="00FF2223" w:rsidP="00040D6F">
      <w:pPr>
        <w:pStyle w:val="GaramondBody"/>
        <w:jc w:val="left"/>
        <w:rPr>
          <w:rFonts w:asciiTheme="minorHAnsi" w:hAnsiTheme="minorHAnsi"/>
        </w:rPr>
      </w:pPr>
      <w:r w:rsidRPr="00040D6F">
        <w:rPr>
          <w:rFonts w:asciiTheme="minorHAnsi" w:hAnsiTheme="minorHAnsi"/>
        </w:rPr>
        <w:t xml:space="preserve">All </w:t>
      </w:r>
      <w:r w:rsidR="005A245D">
        <w:rPr>
          <w:rFonts w:asciiTheme="minorHAnsi" w:hAnsiTheme="minorHAnsi"/>
        </w:rPr>
        <w:t xml:space="preserve">learners </w:t>
      </w:r>
      <w:r w:rsidRPr="00040D6F">
        <w:rPr>
          <w:rFonts w:asciiTheme="minorHAnsi" w:hAnsiTheme="minorHAnsi"/>
        </w:rPr>
        <w:t xml:space="preserve">are entitled to be treated with dignity and respect in their place of </w:t>
      </w:r>
      <w:r w:rsidR="005A245D">
        <w:rPr>
          <w:rFonts w:asciiTheme="minorHAnsi" w:hAnsiTheme="minorHAnsi"/>
        </w:rPr>
        <w:t>learning</w:t>
      </w:r>
      <w:r w:rsidRPr="00040D6F">
        <w:rPr>
          <w:rFonts w:asciiTheme="minorHAnsi" w:hAnsiTheme="minorHAnsi"/>
        </w:rPr>
        <w:t xml:space="preserve">. This means freedom from behaviour by </w:t>
      </w:r>
      <w:r w:rsidR="005A245D">
        <w:rPr>
          <w:rFonts w:asciiTheme="minorHAnsi" w:hAnsiTheme="minorHAnsi"/>
        </w:rPr>
        <w:t>others</w:t>
      </w:r>
      <w:r w:rsidRPr="00040D6F">
        <w:rPr>
          <w:rFonts w:asciiTheme="minorHAnsi" w:hAnsiTheme="minorHAnsi"/>
        </w:rPr>
        <w:t xml:space="preserve"> that can be interpreted as bullying or harassment or that causes offense, and access to redress if such behaviour does arise. It also means standards of everyday behaviour that contribute to a </w:t>
      </w:r>
      <w:r w:rsidR="005A245D">
        <w:rPr>
          <w:rFonts w:asciiTheme="minorHAnsi" w:hAnsiTheme="minorHAnsi"/>
        </w:rPr>
        <w:t>learning</w:t>
      </w:r>
      <w:r w:rsidRPr="00040D6F">
        <w:rPr>
          <w:rFonts w:asciiTheme="minorHAnsi" w:hAnsiTheme="minorHAnsi"/>
        </w:rPr>
        <w:t xml:space="preserve"> environment in which mutual respect and individual dignity are maintained.</w:t>
      </w:r>
    </w:p>
    <w:p w14:paraId="3965AEAF" w14:textId="77777777" w:rsidR="00FF2223" w:rsidRPr="00040D6F" w:rsidRDefault="00FF2223" w:rsidP="00040D6F">
      <w:pPr>
        <w:pStyle w:val="GaramondBody"/>
        <w:jc w:val="left"/>
        <w:rPr>
          <w:rFonts w:asciiTheme="minorHAnsi" w:hAnsiTheme="minorHAnsi"/>
        </w:rPr>
      </w:pPr>
    </w:p>
    <w:p w14:paraId="3965AEB0" w14:textId="77777777" w:rsidR="00FF2223" w:rsidRPr="00040D6F" w:rsidRDefault="00FF2223" w:rsidP="00040D6F">
      <w:pPr>
        <w:pStyle w:val="BodyBoldRed"/>
        <w:jc w:val="left"/>
        <w:rPr>
          <w:rFonts w:asciiTheme="minorHAnsi" w:hAnsiTheme="minorHAnsi"/>
        </w:rPr>
      </w:pPr>
      <w:r w:rsidRPr="00040D6F">
        <w:rPr>
          <w:rFonts w:asciiTheme="minorHAnsi" w:hAnsiTheme="minorHAnsi"/>
        </w:rPr>
        <w:t>BULLYING AND HARASSMENT</w:t>
      </w:r>
    </w:p>
    <w:p w14:paraId="3965AEB1" w14:textId="62B4EBD3" w:rsidR="00FF2223" w:rsidRPr="00040D6F" w:rsidRDefault="00FF2223" w:rsidP="00040D6F">
      <w:pPr>
        <w:pStyle w:val="GaramondBody"/>
        <w:jc w:val="left"/>
        <w:rPr>
          <w:rFonts w:asciiTheme="minorHAnsi" w:hAnsiTheme="minorHAnsi"/>
        </w:rPr>
      </w:pPr>
      <w:r w:rsidRPr="00040D6F">
        <w:rPr>
          <w:rFonts w:asciiTheme="minorHAnsi" w:hAnsiTheme="minorHAnsi"/>
        </w:rPr>
        <w:t xml:space="preserve">Behaviour can constitute bullying or harassment where: it violates the dignity of a </w:t>
      </w:r>
      <w:r w:rsidR="005A245D">
        <w:rPr>
          <w:rFonts w:asciiTheme="minorHAnsi" w:hAnsiTheme="minorHAnsi"/>
        </w:rPr>
        <w:t>learner</w:t>
      </w:r>
      <w:r w:rsidRPr="00040D6F">
        <w:rPr>
          <w:rFonts w:asciiTheme="minorHAnsi" w:hAnsiTheme="minorHAnsi"/>
        </w:rPr>
        <w:t xml:space="preserve"> on the grounds of their age, disability, gender reassignment, marriage and civil partnership, pregnancy or maternity, race, religion or belief, sex or sexual orientation (the protected characteristics); or where it creates an intimidating, hostile and degrading, humiliating or offensive environment. Individual or accumulative acts can seriously undermine the dignity, confidence, and </w:t>
      </w:r>
      <w:r w:rsidR="005A245D">
        <w:rPr>
          <w:rFonts w:asciiTheme="minorHAnsi" w:hAnsiTheme="minorHAnsi"/>
        </w:rPr>
        <w:t xml:space="preserve">learning </w:t>
      </w:r>
      <w:r w:rsidRPr="00040D6F">
        <w:rPr>
          <w:rFonts w:asciiTheme="minorHAnsi" w:hAnsiTheme="minorHAnsi"/>
        </w:rPr>
        <w:t xml:space="preserve">satisfaction to such an extent that it has an effect on </w:t>
      </w:r>
      <w:r w:rsidR="005A245D">
        <w:rPr>
          <w:rFonts w:asciiTheme="minorHAnsi" w:hAnsiTheme="minorHAnsi"/>
        </w:rPr>
        <w:t xml:space="preserve">learning </w:t>
      </w:r>
      <w:r w:rsidRPr="00040D6F">
        <w:rPr>
          <w:rFonts w:asciiTheme="minorHAnsi" w:hAnsiTheme="minorHAnsi"/>
        </w:rPr>
        <w:t>p</w:t>
      </w:r>
      <w:r w:rsidR="005A245D">
        <w:rPr>
          <w:rFonts w:asciiTheme="minorHAnsi" w:hAnsiTheme="minorHAnsi"/>
        </w:rPr>
        <w:t>rogress</w:t>
      </w:r>
      <w:r w:rsidRPr="00040D6F">
        <w:rPr>
          <w:rFonts w:asciiTheme="minorHAnsi" w:hAnsiTheme="minorHAnsi"/>
        </w:rPr>
        <w:t xml:space="preserve">, and general happiness both inside and outside </w:t>
      </w:r>
      <w:r w:rsidR="005A245D">
        <w:rPr>
          <w:rFonts w:asciiTheme="minorHAnsi" w:hAnsiTheme="minorHAnsi"/>
        </w:rPr>
        <w:t>the learning environment</w:t>
      </w:r>
      <w:r w:rsidRPr="00040D6F">
        <w:rPr>
          <w:rFonts w:asciiTheme="minorHAnsi" w:hAnsiTheme="minorHAnsi"/>
        </w:rPr>
        <w:t>.</w:t>
      </w:r>
    </w:p>
    <w:p w14:paraId="3965AEB2" w14:textId="77777777" w:rsidR="00FF2223" w:rsidRPr="00040D6F" w:rsidRDefault="00FF2223" w:rsidP="00040D6F">
      <w:pPr>
        <w:pStyle w:val="GaramondBody"/>
        <w:jc w:val="left"/>
        <w:rPr>
          <w:rFonts w:asciiTheme="minorHAnsi" w:hAnsiTheme="minorHAnsi"/>
        </w:rPr>
      </w:pPr>
    </w:p>
    <w:p w14:paraId="3965AEB3" w14:textId="77777777" w:rsidR="00FF2223" w:rsidRPr="00040D6F" w:rsidRDefault="00FF2223" w:rsidP="00040D6F">
      <w:pPr>
        <w:pStyle w:val="GaramondBody"/>
        <w:jc w:val="left"/>
        <w:rPr>
          <w:rFonts w:asciiTheme="minorHAnsi" w:hAnsiTheme="minorHAnsi"/>
        </w:rPr>
      </w:pPr>
      <w:r w:rsidRPr="00040D6F">
        <w:rPr>
          <w:rFonts w:asciiTheme="minorHAnsi" w:hAnsiTheme="minorHAnsi"/>
        </w:rPr>
        <w:t>Conduct becomes harassment if it persists and it has been made clear that it is regarded as offensive by the recipient or a witness to the conduct, although a single offensive act can amount to harassment if it is sufficiently serious.</w:t>
      </w:r>
    </w:p>
    <w:p w14:paraId="3965AEB4" w14:textId="77777777" w:rsidR="00FF2223" w:rsidRPr="00040D6F" w:rsidRDefault="00FF2223" w:rsidP="00040D6F">
      <w:pPr>
        <w:pStyle w:val="GaramondBody"/>
        <w:jc w:val="left"/>
        <w:rPr>
          <w:rFonts w:asciiTheme="minorHAnsi" w:hAnsiTheme="minorHAnsi"/>
        </w:rPr>
      </w:pPr>
    </w:p>
    <w:p w14:paraId="3965AEB5" w14:textId="77777777" w:rsidR="00FF2223" w:rsidRPr="00040D6F" w:rsidRDefault="00FF2223" w:rsidP="00040D6F">
      <w:pPr>
        <w:pStyle w:val="GaramondBody"/>
        <w:jc w:val="left"/>
        <w:rPr>
          <w:rFonts w:asciiTheme="minorHAnsi" w:hAnsiTheme="minorHAnsi"/>
        </w:rPr>
      </w:pPr>
      <w:r w:rsidRPr="00040D6F">
        <w:rPr>
          <w:rFonts w:asciiTheme="minorHAnsi" w:hAnsiTheme="minorHAnsi"/>
        </w:rPr>
        <w:t>Bullying and harassment can be further defined in the following ways:</w:t>
      </w:r>
    </w:p>
    <w:p w14:paraId="3965AEB6" w14:textId="77777777" w:rsidR="00FF2223" w:rsidRPr="00040D6F" w:rsidRDefault="00FF2223" w:rsidP="00040D6F">
      <w:pPr>
        <w:pStyle w:val="GaramondBody"/>
        <w:jc w:val="left"/>
        <w:rPr>
          <w:rFonts w:asciiTheme="minorHAnsi" w:hAnsiTheme="minorHAnsi"/>
        </w:rPr>
      </w:pPr>
    </w:p>
    <w:p w14:paraId="3965AEB7" w14:textId="77777777" w:rsidR="00FF2223" w:rsidRPr="00040D6F" w:rsidRDefault="00FF2223" w:rsidP="00040D6F">
      <w:pPr>
        <w:pStyle w:val="BodyBoldRed"/>
        <w:jc w:val="left"/>
        <w:rPr>
          <w:rFonts w:asciiTheme="minorHAnsi" w:hAnsiTheme="minorHAnsi"/>
        </w:rPr>
      </w:pPr>
      <w:r w:rsidRPr="00040D6F">
        <w:rPr>
          <w:rFonts w:asciiTheme="minorHAnsi" w:hAnsiTheme="minorHAnsi"/>
        </w:rPr>
        <w:t>HARASSMENT BASED ON RACE, COLOUR OR ETHNIC ORIGIN</w:t>
      </w:r>
    </w:p>
    <w:p w14:paraId="3965AEB8" w14:textId="46F850EC" w:rsidR="00FF2223" w:rsidRPr="00040D6F" w:rsidRDefault="00FF2223" w:rsidP="00040D6F">
      <w:pPr>
        <w:pStyle w:val="GaramondBody"/>
        <w:jc w:val="left"/>
        <w:rPr>
          <w:rFonts w:asciiTheme="minorHAnsi" w:hAnsiTheme="minorHAnsi"/>
        </w:rPr>
      </w:pPr>
      <w:r w:rsidRPr="00040D6F">
        <w:rPr>
          <w:rFonts w:asciiTheme="minorHAnsi" w:hAnsiTheme="minorHAnsi"/>
        </w:rPr>
        <w:t xml:space="preserve">Harassment based on race, colour or ethnic origin is conduct </w:t>
      </w:r>
      <w:r w:rsidR="005A245D">
        <w:rPr>
          <w:rFonts w:asciiTheme="minorHAnsi" w:hAnsiTheme="minorHAnsi"/>
        </w:rPr>
        <w:t>in the learning environment</w:t>
      </w:r>
      <w:r w:rsidRPr="00040D6F">
        <w:rPr>
          <w:rFonts w:asciiTheme="minorHAnsi" w:hAnsiTheme="minorHAnsi"/>
        </w:rPr>
        <w:t xml:space="preserve"> directed towards</w:t>
      </w:r>
      <w:r w:rsidR="00903CEE">
        <w:rPr>
          <w:rFonts w:asciiTheme="minorHAnsi" w:hAnsiTheme="minorHAnsi"/>
        </w:rPr>
        <w:t xml:space="preserve"> </w:t>
      </w:r>
      <w:r w:rsidRPr="00040D6F">
        <w:rPr>
          <w:rFonts w:asciiTheme="minorHAnsi" w:hAnsiTheme="minorHAnsi"/>
        </w:rPr>
        <w:t xml:space="preserve">another or group of </w:t>
      </w:r>
      <w:r w:rsidR="005A245D">
        <w:rPr>
          <w:rFonts w:asciiTheme="minorHAnsi" w:hAnsiTheme="minorHAnsi"/>
        </w:rPr>
        <w:t>people</w:t>
      </w:r>
      <w:r w:rsidRPr="00040D6F">
        <w:rPr>
          <w:rFonts w:asciiTheme="minorHAnsi" w:hAnsiTheme="minorHAnsi"/>
        </w:rPr>
        <w:t xml:space="preserve"> which is racist in nature, and which is regarded as unwelcome or offensive by the recipient or a witness.</w:t>
      </w:r>
    </w:p>
    <w:p w14:paraId="3965AEB9" w14:textId="77777777" w:rsidR="00FF2223" w:rsidRPr="00040D6F" w:rsidRDefault="00FF2223" w:rsidP="00040D6F">
      <w:pPr>
        <w:pStyle w:val="GaramondBody"/>
        <w:jc w:val="left"/>
        <w:rPr>
          <w:rFonts w:asciiTheme="minorHAnsi" w:hAnsiTheme="minorHAnsi"/>
        </w:rPr>
      </w:pPr>
    </w:p>
    <w:p w14:paraId="3965AEBA" w14:textId="77777777" w:rsidR="00FF2223" w:rsidRPr="00040D6F" w:rsidRDefault="00FF2223" w:rsidP="00040D6F">
      <w:pPr>
        <w:pStyle w:val="GaramondBody"/>
        <w:numPr>
          <w:ilvl w:val="0"/>
          <w:numId w:val="4"/>
        </w:numPr>
        <w:ind w:left="360"/>
        <w:jc w:val="left"/>
        <w:rPr>
          <w:rFonts w:asciiTheme="minorHAnsi" w:hAnsiTheme="minorHAnsi"/>
        </w:rPr>
      </w:pPr>
      <w:r w:rsidRPr="00040D6F">
        <w:rPr>
          <w:rFonts w:asciiTheme="minorHAnsi" w:hAnsiTheme="minorHAnsi"/>
        </w:rPr>
        <w:t>The following are examples that illustrate such conduct, though this is not an exhaustive list:</w:t>
      </w:r>
    </w:p>
    <w:p w14:paraId="3965AEBB" w14:textId="77777777" w:rsidR="00FF2223" w:rsidRPr="00040D6F" w:rsidRDefault="00FF2223" w:rsidP="00040D6F">
      <w:pPr>
        <w:pStyle w:val="GaramondBody"/>
        <w:jc w:val="left"/>
        <w:rPr>
          <w:rFonts w:asciiTheme="minorHAnsi" w:hAnsiTheme="minorHAnsi"/>
          <w:sz w:val="14"/>
        </w:rPr>
      </w:pPr>
    </w:p>
    <w:p w14:paraId="3965AEBC" w14:textId="77777777" w:rsidR="00FF2223" w:rsidRPr="00040D6F" w:rsidRDefault="00FF2223" w:rsidP="00040D6F">
      <w:pPr>
        <w:pStyle w:val="GaramondBody"/>
        <w:numPr>
          <w:ilvl w:val="0"/>
          <w:numId w:val="4"/>
        </w:numPr>
        <w:ind w:left="360"/>
        <w:jc w:val="left"/>
        <w:rPr>
          <w:rFonts w:asciiTheme="minorHAnsi" w:hAnsiTheme="minorHAnsi"/>
        </w:rPr>
      </w:pPr>
      <w:r w:rsidRPr="00040D6F">
        <w:rPr>
          <w:rFonts w:asciiTheme="minorHAnsi" w:hAnsiTheme="minorHAnsi"/>
        </w:rPr>
        <w:t>Jokes about race, colour or ethnic origin</w:t>
      </w:r>
    </w:p>
    <w:p w14:paraId="3965AEBD" w14:textId="77777777" w:rsidR="00FF2223" w:rsidRPr="00040D6F" w:rsidRDefault="00FF2223" w:rsidP="00040D6F">
      <w:pPr>
        <w:pStyle w:val="GaramondBody"/>
        <w:jc w:val="left"/>
        <w:rPr>
          <w:rFonts w:asciiTheme="minorHAnsi" w:hAnsiTheme="minorHAnsi"/>
          <w:sz w:val="14"/>
        </w:rPr>
      </w:pPr>
    </w:p>
    <w:p w14:paraId="3965AEBE" w14:textId="77777777" w:rsidR="00FF2223" w:rsidRPr="00040D6F" w:rsidRDefault="00FF2223" w:rsidP="00040D6F">
      <w:pPr>
        <w:pStyle w:val="GaramondBody"/>
        <w:numPr>
          <w:ilvl w:val="0"/>
          <w:numId w:val="4"/>
        </w:numPr>
        <w:ind w:left="360"/>
        <w:jc w:val="left"/>
        <w:rPr>
          <w:rFonts w:asciiTheme="minorHAnsi" w:hAnsiTheme="minorHAnsi"/>
        </w:rPr>
      </w:pPr>
      <w:r w:rsidRPr="00040D6F">
        <w:rPr>
          <w:rFonts w:asciiTheme="minorHAnsi" w:hAnsiTheme="minorHAnsi"/>
        </w:rPr>
        <w:t>Use of offensive names.</w:t>
      </w:r>
    </w:p>
    <w:p w14:paraId="3965AEBF" w14:textId="77777777" w:rsidR="00FF2223" w:rsidRPr="00040D6F" w:rsidRDefault="00FF2223" w:rsidP="00040D6F">
      <w:pPr>
        <w:pStyle w:val="GaramondBody"/>
        <w:jc w:val="left"/>
        <w:rPr>
          <w:rFonts w:asciiTheme="minorHAnsi" w:hAnsiTheme="minorHAnsi"/>
          <w:sz w:val="14"/>
        </w:rPr>
      </w:pPr>
    </w:p>
    <w:p w14:paraId="3965AEC0" w14:textId="35C224B6" w:rsidR="00FF2223" w:rsidRPr="00040D6F" w:rsidRDefault="00FF2223" w:rsidP="00040D6F">
      <w:pPr>
        <w:pStyle w:val="GaramondBody"/>
        <w:numPr>
          <w:ilvl w:val="0"/>
          <w:numId w:val="4"/>
        </w:numPr>
        <w:ind w:left="360"/>
        <w:jc w:val="left"/>
        <w:rPr>
          <w:rFonts w:asciiTheme="minorHAnsi" w:hAnsiTheme="minorHAnsi"/>
        </w:rPr>
      </w:pPr>
      <w:r w:rsidRPr="00040D6F">
        <w:rPr>
          <w:rFonts w:asciiTheme="minorHAnsi" w:hAnsiTheme="minorHAnsi"/>
        </w:rPr>
        <w:t xml:space="preserve">References to </w:t>
      </w:r>
      <w:r w:rsidR="005A245D">
        <w:rPr>
          <w:rFonts w:asciiTheme="minorHAnsi" w:hAnsiTheme="minorHAnsi"/>
        </w:rPr>
        <w:t>others</w:t>
      </w:r>
      <w:r w:rsidRPr="00040D6F">
        <w:rPr>
          <w:rFonts w:asciiTheme="minorHAnsi" w:hAnsiTheme="minorHAnsi"/>
        </w:rPr>
        <w:t xml:space="preserve"> by offensive racist descriptions.</w:t>
      </w:r>
    </w:p>
    <w:p w14:paraId="3965AEC1" w14:textId="77777777" w:rsidR="00FF2223" w:rsidRPr="00040D6F" w:rsidRDefault="00FF2223" w:rsidP="00040D6F">
      <w:pPr>
        <w:pStyle w:val="GaramondBody"/>
        <w:jc w:val="left"/>
        <w:rPr>
          <w:rFonts w:asciiTheme="minorHAnsi" w:hAnsiTheme="minorHAnsi"/>
          <w:sz w:val="14"/>
        </w:rPr>
      </w:pPr>
    </w:p>
    <w:p w14:paraId="3965AEC2" w14:textId="77777777" w:rsidR="00FF2223" w:rsidRPr="00040D6F" w:rsidRDefault="00FF2223" w:rsidP="00040D6F">
      <w:pPr>
        <w:pStyle w:val="GaramondBody"/>
        <w:numPr>
          <w:ilvl w:val="0"/>
          <w:numId w:val="4"/>
        </w:numPr>
        <w:ind w:left="360"/>
        <w:jc w:val="left"/>
        <w:rPr>
          <w:rFonts w:asciiTheme="minorHAnsi" w:hAnsiTheme="minorHAnsi"/>
        </w:rPr>
      </w:pPr>
      <w:r w:rsidRPr="00040D6F">
        <w:rPr>
          <w:rFonts w:asciiTheme="minorHAnsi" w:hAnsiTheme="minorHAnsi"/>
        </w:rPr>
        <w:t>Use of offensive or insensitive stereotypes.</w:t>
      </w:r>
    </w:p>
    <w:p w14:paraId="3965AEC3" w14:textId="77777777" w:rsidR="00FF2223" w:rsidRPr="00040D6F" w:rsidRDefault="00FF2223" w:rsidP="00040D6F">
      <w:pPr>
        <w:pStyle w:val="GaramondBody"/>
        <w:jc w:val="left"/>
        <w:rPr>
          <w:rFonts w:asciiTheme="minorHAnsi" w:hAnsiTheme="minorHAnsi"/>
          <w:sz w:val="14"/>
        </w:rPr>
      </w:pPr>
    </w:p>
    <w:p w14:paraId="3965AEC4" w14:textId="77777777" w:rsidR="00FF2223" w:rsidRPr="00040D6F" w:rsidRDefault="00FF2223" w:rsidP="00040D6F">
      <w:pPr>
        <w:pStyle w:val="GaramondBody"/>
        <w:numPr>
          <w:ilvl w:val="0"/>
          <w:numId w:val="4"/>
        </w:numPr>
        <w:ind w:left="360"/>
        <w:jc w:val="left"/>
        <w:rPr>
          <w:rFonts w:asciiTheme="minorHAnsi" w:hAnsiTheme="minorHAnsi"/>
        </w:rPr>
      </w:pPr>
      <w:r w:rsidRPr="00040D6F">
        <w:rPr>
          <w:rFonts w:asciiTheme="minorHAnsi" w:hAnsiTheme="minorHAnsi"/>
        </w:rPr>
        <w:t>Verbal abuse based on race, colour or ethnic origin.</w:t>
      </w:r>
    </w:p>
    <w:p w14:paraId="3965AEC5" w14:textId="77777777" w:rsidR="00FF2223" w:rsidRPr="00040D6F" w:rsidRDefault="00FF2223" w:rsidP="00040D6F">
      <w:pPr>
        <w:pStyle w:val="GaramondBody"/>
        <w:jc w:val="left"/>
        <w:rPr>
          <w:rFonts w:asciiTheme="minorHAnsi" w:hAnsiTheme="minorHAnsi"/>
          <w:sz w:val="14"/>
        </w:rPr>
      </w:pPr>
    </w:p>
    <w:p w14:paraId="3965AEC6" w14:textId="77777777" w:rsidR="00FF2223" w:rsidRPr="00040D6F" w:rsidRDefault="00FF2223" w:rsidP="00040D6F">
      <w:pPr>
        <w:pStyle w:val="GaramondBody"/>
        <w:numPr>
          <w:ilvl w:val="0"/>
          <w:numId w:val="4"/>
        </w:numPr>
        <w:ind w:left="360"/>
        <w:jc w:val="left"/>
        <w:rPr>
          <w:rFonts w:asciiTheme="minorHAnsi" w:hAnsiTheme="minorHAnsi"/>
        </w:rPr>
      </w:pPr>
      <w:r w:rsidRPr="00040D6F">
        <w:rPr>
          <w:rFonts w:asciiTheme="minorHAnsi" w:hAnsiTheme="minorHAnsi"/>
        </w:rPr>
        <w:t>Circulation, or display, of offensive material based on race, colour or ethnic origin.</w:t>
      </w:r>
    </w:p>
    <w:p w14:paraId="3965AEC7" w14:textId="77777777" w:rsidR="00FF2223" w:rsidRPr="00040D6F" w:rsidRDefault="00FF2223" w:rsidP="00040D6F">
      <w:pPr>
        <w:pStyle w:val="GaramondBody"/>
        <w:jc w:val="left"/>
        <w:rPr>
          <w:rFonts w:asciiTheme="minorHAnsi" w:hAnsiTheme="minorHAnsi"/>
          <w:sz w:val="14"/>
        </w:rPr>
      </w:pPr>
    </w:p>
    <w:p w14:paraId="3965AEC8" w14:textId="3E8905C9" w:rsidR="00FF2223" w:rsidRPr="00040D6F" w:rsidRDefault="00FF2223" w:rsidP="00040D6F">
      <w:pPr>
        <w:pStyle w:val="GaramondBody"/>
        <w:numPr>
          <w:ilvl w:val="0"/>
          <w:numId w:val="4"/>
        </w:numPr>
        <w:ind w:left="360"/>
        <w:jc w:val="left"/>
        <w:rPr>
          <w:rFonts w:asciiTheme="minorHAnsi" w:hAnsiTheme="minorHAnsi"/>
        </w:rPr>
      </w:pPr>
      <w:r w:rsidRPr="00040D6F">
        <w:rPr>
          <w:rFonts w:asciiTheme="minorHAnsi" w:hAnsiTheme="minorHAnsi"/>
        </w:rPr>
        <w:t>Detrimental behaviour because of a colleague’s race, colour or ethnic origin.</w:t>
      </w:r>
    </w:p>
    <w:p w14:paraId="3965AEC9" w14:textId="77777777" w:rsidR="00FF2223" w:rsidRPr="00040D6F" w:rsidRDefault="00FF2223" w:rsidP="00040D6F">
      <w:pPr>
        <w:pStyle w:val="GaramondBody"/>
        <w:jc w:val="left"/>
        <w:rPr>
          <w:rFonts w:asciiTheme="minorHAnsi" w:hAnsiTheme="minorHAnsi"/>
        </w:rPr>
      </w:pPr>
    </w:p>
    <w:p w14:paraId="3965AECA" w14:textId="77777777" w:rsidR="00FF2223" w:rsidRPr="00040D6F" w:rsidRDefault="00FF2223" w:rsidP="00040D6F">
      <w:pPr>
        <w:pStyle w:val="BodyBoldRed"/>
        <w:jc w:val="left"/>
        <w:rPr>
          <w:rFonts w:asciiTheme="minorHAnsi" w:hAnsiTheme="minorHAnsi"/>
        </w:rPr>
      </w:pPr>
      <w:r w:rsidRPr="00040D6F">
        <w:rPr>
          <w:rFonts w:asciiTheme="minorHAnsi" w:hAnsiTheme="minorHAnsi"/>
        </w:rPr>
        <w:t>HARASSMENT BASED ON PREGNANCY OR MATERNITY</w:t>
      </w:r>
    </w:p>
    <w:p w14:paraId="3965AECB" w14:textId="3BC233EF" w:rsidR="00FF2223" w:rsidRPr="00040D6F" w:rsidRDefault="00FF2223" w:rsidP="00040D6F">
      <w:pPr>
        <w:pStyle w:val="GaramondBody"/>
        <w:jc w:val="left"/>
        <w:rPr>
          <w:rFonts w:asciiTheme="minorHAnsi" w:hAnsiTheme="minorHAnsi"/>
        </w:rPr>
      </w:pPr>
      <w:r w:rsidRPr="00040D6F">
        <w:rPr>
          <w:rFonts w:asciiTheme="minorHAnsi" w:hAnsiTheme="minorHAnsi"/>
        </w:rPr>
        <w:t xml:space="preserve">Harassment based on pregnancy or maternity directed towards another or group of </w:t>
      </w:r>
      <w:r w:rsidR="005A245D">
        <w:rPr>
          <w:rFonts w:asciiTheme="minorHAnsi" w:hAnsiTheme="minorHAnsi"/>
        </w:rPr>
        <w:t xml:space="preserve">people </w:t>
      </w:r>
      <w:r w:rsidRPr="00040D6F">
        <w:rPr>
          <w:rFonts w:asciiTheme="minorHAnsi" w:hAnsiTheme="minorHAnsi"/>
        </w:rPr>
        <w:t xml:space="preserve">which is based on the pregnancy or maternity of the </w:t>
      </w:r>
      <w:r w:rsidR="005A245D">
        <w:rPr>
          <w:rFonts w:asciiTheme="minorHAnsi" w:hAnsiTheme="minorHAnsi"/>
        </w:rPr>
        <w:t>person</w:t>
      </w:r>
      <w:r w:rsidRPr="00040D6F">
        <w:rPr>
          <w:rFonts w:asciiTheme="minorHAnsi" w:hAnsiTheme="minorHAnsi"/>
        </w:rPr>
        <w:t>, and which is regarded as unwelcome or offensive by the recipient or a witness.</w:t>
      </w:r>
    </w:p>
    <w:p w14:paraId="3965AECC" w14:textId="77777777" w:rsidR="00FF2223" w:rsidRPr="00040D6F" w:rsidRDefault="00FF2223" w:rsidP="00040D6F">
      <w:pPr>
        <w:pStyle w:val="GaramondBody"/>
        <w:jc w:val="left"/>
        <w:rPr>
          <w:rFonts w:asciiTheme="minorHAnsi" w:hAnsiTheme="minorHAnsi"/>
        </w:rPr>
      </w:pPr>
    </w:p>
    <w:p w14:paraId="3965AECD" w14:textId="77777777" w:rsidR="00FF2223" w:rsidRPr="00040D6F" w:rsidRDefault="00FF2223" w:rsidP="00040D6F">
      <w:pPr>
        <w:pStyle w:val="GaramondBody"/>
        <w:jc w:val="left"/>
        <w:rPr>
          <w:rFonts w:asciiTheme="minorHAnsi" w:hAnsiTheme="minorHAnsi"/>
        </w:rPr>
      </w:pPr>
      <w:r w:rsidRPr="00040D6F">
        <w:rPr>
          <w:rFonts w:asciiTheme="minorHAnsi" w:hAnsiTheme="minorHAnsi"/>
        </w:rPr>
        <w:t>The following are examples that illustrate such conduct, though this is not an exhaustive list:</w:t>
      </w:r>
    </w:p>
    <w:p w14:paraId="3965AECE" w14:textId="77777777" w:rsidR="00FF2223" w:rsidRPr="00040D6F" w:rsidRDefault="00FF2223" w:rsidP="00040D6F">
      <w:pPr>
        <w:pStyle w:val="GaramondBody"/>
        <w:jc w:val="left"/>
        <w:rPr>
          <w:rFonts w:asciiTheme="minorHAnsi" w:hAnsiTheme="minorHAnsi"/>
          <w:sz w:val="14"/>
        </w:rPr>
      </w:pPr>
    </w:p>
    <w:p w14:paraId="3965AECF" w14:textId="77777777" w:rsidR="00FF2223" w:rsidRPr="00040D6F" w:rsidRDefault="00FF2223" w:rsidP="00040D6F">
      <w:pPr>
        <w:pStyle w:val="GaramondBody"/>
        <w:numPr>
          <w:ilvl w:val="0"/>
          <w:numId w:val="5"/>
        </w:numPr>
        <w:ind w:left="360"/>
        <w:jc w:val="left"/>
        <w:rPr>
          <w:rFonts w:asciiTheme="minorHAnsi" w:hAnsiTheme="minorHAnsi"/>
        </w:rPr>
      </w:pPr>
      <w:r w:rsidRPr="00040D6F">
        <w:rPr>
          <w:rFonts w:asciiTheme="minorHAnsi" w:hAnsiTheme="minorHAnsi"/>
        </w:rPr>
        <w:t>Jokes about pregnancy or maternity.</w:t>
      </w:r>
    </w:p>
    <w:p w14:paraId="3965AED0" w14:textId="77777777" w:rsidR="00FF2223" w:rsidRPr="00040D6F" w:rsidRDefault="00FF2223" w:rsidP="00040D6F">
      <w:pPr>
        <w:pStyle w:val="GaramondBody"/>
        <w:jc w:val="left"/>
        <w:rPr>
          <w:rFonts w:asciiTheme="minorHAnsi" w:hAnsiTheme="minorHAnsi"/>
          <w:sz w:val="16"/>
        </w:rPr>
      </w:pPr>
    </w:p>
    <w:p w14:paraId="3965AED1" w14:textId="77777777" w:rsidR="00FF2223" w:rsidRPr="00040D6F" w:rsidRDefault="00FF2223" w:rsidP="00040D6F">
      <w:pPr>
        <w:pStyle w:val="GaramondBody"/>
        <w:numPr>
          <w:ilvl w:val="0"/>
          <w:numId w:val="5"/>
        </w:numPr>
        <w:ind w:left="360"/>
        <w:jc w:val="left"/>
        <w:rPr>
          <w:rFonts w:asciiTheme="minorHAnsi" w:hAnsiTheme="minorHAnsi"/>
        </w:rPr>
      </w:pPr>
      <w:r w:rsidRPr="00040D6F">
        <w:rPr>
          <w:rFonts w:asciiTheme="minorHAnsi" w:hAnsiTheme="minorHAnsi"/>
        </w:rPr>
        <w:t>Use of offensive names.</w:t>
      </w:r>
    </w:p>
    <w:p w14:paraId="3965AED2" w14:textId="77777777" w:rsidR="00FF2223" w:rsidRPr="00040D6F" w:rsidRDefault="00FF2223" w:rsidP="00040D6F">
      <w:pPr>
        <w:pStyle w:val="GaramondBody"/>
        <w:jc w:val="left"/>
        <w:rPr>
          <w:rFonts w:asciiTheme="minorHAnsi" w:hAnsiTheme="minorHAnsi"/>
          <w:sz w:val="16"/>
        </w:rPr>
      </w:pPr>
    </w:p>
    <w:p w14:paraId="3965AED3" w14:textId="77777777" w:rsidR="00FF2223" w:rsidRPr="00040D6F" w:rsidRDefault="00FF2223" w:rsidP="00040D6F">
      <w:pPr>
        <w:pStyle w:val="GaramondBody"/>
        <w:numPr>
          <w:ilvl w:val="0"/>
          <w:numId w:val="5"/>
        </w:numPr>
        <w:ind w:left="360"/>
        <w:jc w:val="left"/>
        <w:rPr>
          <w:rFonts w:asciiTheme="minorHAnsi" w:hAnsiTheme="minorHAnsi"/>
        </w:rPr>
      </w:pPr>
      <w:r w:rsidRPr="00040D6F">
        <w:rPr>
          <w:rFonts w:asciiTheme="minorHAnsi" w:hAnsiTheme="minorHAnsi"/>
        </w:rPr>
        <w:t>Use of offensive or insensitive stereotypes.</w:t>
      </w:r>
    </w:p>
    <w:p w14:paraId="3965AED4" w14:textId="77777777" w:rsidR="00FF2223" w:rsidRPr="00040D6F" w:rsidRDefault="00FF2223" w:rsidP="00040D6F">
      <w:pPr>
        <w:pStyle w:val="GaramondBody"/>
        <w:jc w:val="left"/>
        <w:rPr>
          <w:rFonts w:asciiTheme="minorHAnsi" w:hAnsiTheme="minorHAnsi"/>
          <w:sz w:val="16"/>
        </w:rPr>
      </w:pPr>
    </w:p>
    <w:p w14:paraId="3965AED5" w14:textId="77777777" w:rsidR="00FF2223" w:rsidRPr="00040D6F" w:rsidRDefault="00FF2223" w:rsidP="00040D6F">
      <w:pPr>
        <w:pStyle w:val="GaramondBody"/>
        <w:numPr>
          <w:ilvl w:val="0"/>
          <w:numId w:val="5"/>
        </w:numPr>
        <w:ind w:left="360"/>
        <w:jc w:val="left"/>
        <w:rPr>
          <w:rFonts w:asciiTheme="minorHAnsi" w:hAnsiTheme="minorHAnsi"/>
        </w:rPr>
      </w:pPr>
      <w:r w:rsidRPr="00040D6F">
        <w:rPr>
          <w:rFonts w:asciiTheme="minorHAnsi" w:hAnsiTheme="minorHAnsi"/>
        </w:rPr>
        <w:t>Verbal abuse based on pregnancy or maternity.</w:t>
      </w:r>
    </w:p>
    <w:p w14:paraId="3965AED6" w14:textId="77777777" w:rsidR="00FF2223" w:rsidRPr="00040D6F" w:rsidRDefault="00FF2223" w:rsidP="00040D6F">
      <w:pPr>
        <w:pStyle w:val="GaramondBody"/>
        <w:jc w:val="left"/>
        <w:rPr>
          <w:rFonts w:asciiTheme="minorHAnsi" w:hAnsiTheme="minorHAnsi"/>
          <w:sz w:val="16"/>
        </w:rPr>
      </w:pPr>
    </w:p>
    <w:p w14:paraId="3965AED7" w14:textId="77777777" w:rsidR="00FF2223" w:rsidRPr="00040D6F" w:rsidRDefault="00FF2223" w:rsidP="00040D6F">
      <w:pPr>
        <w:pStyle w:val="GaramondBody"/>
        <w:numPr>
          <w:ilvl w:val="0"/>
          <w:numId w:val="5"/>
        </w:numPr>
        <w:ind w:left="360"/>
        <w:jc w:val="left"/>
        <w:rPr>
          <w:rFonts w:asciiTheme="minorHAnsi" w:hAnsiTheme="minorHAnsi"/>
        </w:rPr>
      </w:pPr>
      <w:r w:rsidRPr="00040D6F">
        <w:rPr>
          <w:rFonts w:asciiTheme="minorHAnsi" w:hAnsiTheme="minorHAnsi"/>
        </w:rPr>
        <w:t>Circulation, or display, of offensive material based on pregnancy or maternity.</w:t>
      </w:r>
    </w:p>
    <w:p w14:paraId="3965AED8" w14:textId="77777777" w:rsidR="00FF2223" w:rsidRPr="00040D6F" w:rsidRDefault="00FF2223" w:rsidP="00040D6F">
      <w:pPr>
        <w:pStyle w:val="GaramondBody"/>
        <w:jc w:val="left"/>
        <w:rPr>
          <w:rFonts w:asciiTheme="minorHAnsi" w:hAnsiTheme="minorHAnsi"/>
          <w:sz w:val="16"/>
        </w:rPr>
      </w:pPr>
    </w:p>
    <w:p w14:paraId="3965AED9" w14:textId="0CB595EF" w:rsidR="00FF2223" w:rsidRPr="00040D6F" w:rsidRDefault="00FF2223" w:rsidP="00040D6F">
      <w:pPr>
        <w:pStyle w:val="GaramondBody"/>
        <w:numPr>
          <w:ilvl w:val="0"/>
          <w:numId w:val="5"/>
        </w:numPr>
        <w:ind w:left="360"/>
        <w:jc w:val="left"/>
        <w:rPr>
          <w:rFonts w:asciiTheme="minorHAnsi" w:hAnsiTheme="minorHAnsi"/>
        </w:rPr>
      </w:pPr>
      <w:r w:rsidRPr="00040D6F">
        <w:rPr>
          <w:rFonts w:asciiTheme="minorHAnsi" w:hAnsiTheme="minorHAnsi"/>
        </w:rPr>
        <w:lastRenderedPageBreak/>
        <w:t xml:space="preserve">Detrimental behaviour because of a </w:t>
      </w:r>
      <w:r w:rsidR="005A245D">
        <w:rPr>
          <w:rFonts w:asciiTheme="minorHAnsi" w:hAnsiTheme="minorHAnsi"/>
        </w:rPr>
        <w:t>person</w:t>
      </w:r>
      <w:r w:rsidR="006B7D42">
        <w:rPr>
          <w:rFonts w:asciiTheme="minorHAnsi" w:hAnsiTheme="minorHAnsi"/>
        </w:rPr>
        <w:t xml:space="preserve"> (</w:t>
      </w:r>
      <w:r w:rsidRPr="00040D6F">
        <w:rPr>
          <w:rFonts w:asciiTheme="minorHAnsi" w:hAnsiTheme="minorHAnsi"/>
        </w:rPr>
        <w:t>s</w:t>
      </w:r>
      <w:r w:rsidR="006B7D42">
        <w:rPr>
          <w:rFonts w:asciiTheme="minorHAnsi" w:hAnsiTheme="minorHAnsi"/>
        </w:rPr>
        <w:t>)</w:t>
      </w:r>
      <w:r w:rsidRPr="00040D6F">
        <w:rPr>
          <w:rFonts w:asciiTheme="minorHAnsi" w:hAnsiTheme="minorHAnsi"/>
        </w:rPr>
        <w:t xml:space="preserve"> pregnancy or maternity.</w:t>
      </w:r>
    </w:p>
    <w:p w14:paraId="3965AEDC" w14:textId="77777777" w:rsidR="001B3C14" w:rsidRPr="00040D6F" w:rsidRDefault="001B3C14" w:rsidP="00040D6F">
      <w:pPr>
        <w:pStyle w:val="GaramondBody"/>
        <w:jc w:val="left"/>
        <w:rPr>
          <w:rFonts w:asciiTheme="minorHAnsi" w:hAnsiTheme="minorHAnsi"/>
        </w:rPr>
      </w:pPr>
    </w:p>
    <w:p w14:paraId="3965AEDD" w14:textId="77777777" w:rsidR="001B3C14" w:rsidRPr="00040D6F" w:rsidRDefault="001B3C14" w:rsidP="00040D6F">
      <w:pPr>
        <w:pStyle w:val="GaramondBody"/>
        <w:jc w:val="left"/>
        <w:rPr>
          <w:rFonts w:asciiTheme="minorHAnsi" w:hAnsiTheme="minorHAnsi"/>
        </w:rPr>
      </w:pPr>
    </w:p>
    <w:p w14:paraId="3965AEDE" w14:textId="77777777" w:rsidR="00FF2223" w:rsidRPr="00040D6F" w:rsidRDefault="00FF2223" w:rsidP="00040D6F">
      <w:pPr>
        <w:pStyle w:val="BodyBoldRed"/>
        <w:jc w:val="left"/>
        <w:rPr>
          <w:rFonts w:asciiTheme="minorHAnsi" w:hAnsiTheme="minorHAnsi"/>
        </w:rPr>
      </w:pPr>
      <w:r w:rsidRPr="00040D6F">
        <w:rPr>
          <w:rFonts w:asciiTheme="minorHAnsi" w:hAnsiTheme="minorHAnsi"/>
        </w:rPr>
        <w:t>SEXUAL HARASSMENT</w:t>
      </w:r>
    </w:p>
    <w:p w14:paraId="3965AEDF" w14:textId="45BA2DB3" w:rsidR="00FF2223" w:rsidRPr="00040D6F" w:rsidRDefault="00FF2223" w:rsidP="00040D6F">
      <w:pPr>
        <w:pStyle w:val="GaramondBody"/>
        <w:jc w:val="left"/>
        <w:rPr>
          <w:rFonts w:asciiTheme="minorHAnsi" w:hAnsiTheme="minorHAnsi"/>
        </w:rPr>
      </w:pPr>
      <w:r w:rsidRPr="00040D6F">
        <w:rPr>
          <w:rFonts w:asciiTheme="minorHAnsi" w:hAnsiTheme="minorHAnsi"/>
        </w:rPr>
        <w:t xml:space="preserve">Sexual harassment is conduct directed towards another or group of </w:t>
      </w:r>
      <w:r w:rsidR="005A245D">
        <w:rPr>
          <w:rFonts w:asciiTheme="minorHAnsi" w:hAnsiTheme="minorHAnsi"/>
        </w:rPr>
        <w:t xml:space="preserve">people </w:t>
      </w:r>
      <w:r w:rsidRPr="00040D6F">
        <w:rPr>
          <w:rFonts w:asciiTheme="minorHAnsi" w:hAnsiTheme="minorHAnsi"/>
        </w:rPr>
        <w:t xml:space="preserve">which is of a sexual nature, or which is based on a </w:t>
      </w:r>
      <w:r w:rsidR="006B7D42">
        <w:rPr>
          <w:rFonts w:asciiTheme="minorHAnsi" w:hAnsiTheme="minorHAnsi"/>
        </w:rPr>
        <w:t>person (s)</w:t>
      </w:r>
      <w:r w:rsidRPr="00040D6F">
        <w:rPr>
          <w:rFonts w:asciiTheme="minorHAnsi" w:hAnsiTheme="minorHAnsi"/>
        </w:rPr>
        <w:t xml:space="preserve"> gender, and which is regarded as unwelcome or offensive to the recipient or a witness.</w:t>
      </w:r>
    </w:p>
    <w:p w14:paraId="3965AEE0" w14:textId="77777777" w:rsidR="00FF2223" w:rsidRPr="00040D6F" w:rsidRDefault="00FF2223" w:rsidP="00040D6F">
      <w:pPr>
        <w:pStyle w:val="GaramondBody"/>
        <w:jc w:val="left"/>
        <w:rPr>
          <w:rFonts w:asciiTheme="minorHAnsi" w:hAnsiTheme="minorHAnsi"/>
        </w:rPr>
      </w:pPr>
    </w:p>
    <w:p w14:paraId="3965AEE1" w14:textId="77777777" w:rsidR="00FF2223" w:rsidRPr="00040D6F" w:rsidRDefault="00FF2223" w:rsidP="00040D6F">
      <w:pPr>
        <w:pStyle w:val="GaramondBody"/>
        <w:numPr>
          <w:ilvl w:val="0"/>
          <w:numId w:val="6"/>
        </w:numPr>
        <w:ind w:left="360"/>
        <w:jc w:val="left"/>
        <w:rPr>
          <w:rFonts w:asciiTheme="minorHAnsi" w:hAnsiTheme="minorHAnsi"/>
        </w:rPr>
      </w:pPr>
      <w:r w:rsidRPr="00040D6F">
        <w:rPr>
          <w:rFonts w:asciiTheme="minorHAnsi" w:hAnsiTheme="minorHAnsi"/>
        </w:rPr>
        <w:t>The following are examples which illustrate such conduct, though this is not an exhaustive list:</w:t>
      </w:r>
    </w:p>
    <w:p w14:paraId="3965AEE2" w14:textId="77777777" w:rsidR="00FF2223" w:rsidRPr="00040D6F" w:rsidRDefault="00FF2223" w:rsidP="00040D6F">
      <w:pPr>
        <w:pStyle w:val="GaramondBody"/>
        <w:jc w:val="left"/>
        <w:rPr>
          <w:rFonts w:asciiTheme="minorHAnsi" w:hAnsiTheme="minorHAnsi"/>
        </w:rPr>
      </w:pPr>
    </w:p>
    <w:p w14:paraId="3965AEE3" w14:textId="77777777" w:rsidR="00FF2223" w:rsidRPr="00040D6F" w:rsidRDefault="00FF2223" w:rsidP="00040D6F">
      <w:pPr>
        <w:pStyle w:val="GaramondBody"/>
        <w:numPr>
          <w:ilvl w:val="0"/>
          <w:numId w:val="6"/>
        </w:numPr>
        <w:ind w:left="360"/>
        <w:jc w:val="left"/>
        <w:rPr>
          <w:rFonts w:asciiTheme="minorHAnsi" w:hAnsiTheme="minorHAnsi"/>
        </w:rPr>
      </w:pPr>
      <w:r w:rsidRPr="00040D6F">
        <w:rPr>
          <w:rFonts w:asciiTheme="minorHAnsi" w:hAnsiTheme="minorHAnsi"/>
        </w:rPr>
        <w:t>Unwanted physical contact.</w:t>
      </w:r>
    </w:p>
    <w:p w14:paraId="3965AEE4" w14:textId="77777777" w:rsidR="00FF2223" w:rsidRPr="00040D6F" w:rsidRDefault="00FF2223" w:rsidP="00040D6F">
      <w:pPr>
        <w:pStyle w:val="GaramondBody"/>
        <w:jc w:val="left"/>
        <w:rPr>
          <w:rFonts w:asciiTheme="minorHAnsi" w:hAnsiTheme="minorHAnsi"/>
        </w:rPr>
      </w:pPr>
    </w:p>
    <w:p w14:paraId="3965AEE5" w14:textId="77777777" w:rsidR="00FF2223" w:rsidRPr="00040D6F" w:rsidRDefault="00FF2223" w:rsidP="00040D6F">
      <w:pPr>
        <w:pStyle w:val="GaramondBody"/>
        <w:numPr>
          <w:ilvl w:val="0"/>
          <w:numId w:val="6"/>
        </w:numPr>
        <w:ind w:left="360"/>
        <w:jc w:val="left"/>
        <w:rPr>
          <w:rFonts w:asciiTheme="minorHAnsi" w:hAnsiTheme="minorHAnsi"/>
        </w:rPr>
      </w:pPr>
      <w:r w:rsidRPr="00040D6F">
        <w:rPr>
          <w:rFonts w:asciiTheme="minorHAnsi" w:hAnsiTheme="minorHAnsi"/>
        </w:rPr>
        <w:t>Contact which is intimidating, or physically or verbally abusive.</w:t>
      </w:r>
    </w:p>
    <w:p w14:paraId="3965AEE6" w14:textId="77777777" w:rsidR="00FF2223" w:rsidRPr="00040D6F" w:rsidRDefault="00FF2223" w:rsidP="00040D6F">
      <w:pPr>
        <w:pStyle w:val="GaramondBody"/>
        <w:jc w:val="left"/>
        <w:rPr>
          <w:rFonts w:asciiTheme="minorHAnsi" w:hAnsiTheme="minorHAnsi"/>
        </w:rPr>
      </w:pPr>
    </w:p>
    <w:p w14:paraId="3965AEE7" w14:textId="77777777" w:rsidR="00FF2223" w:rsidRPr="00040D6F" w:rsidRDefault="00FF2223" w:rsidP="00040D6F">
      <w:pPr>
        <w:pStyle w:val="GaramondBody"/>
        <w:numPr>
          <w:ilvl w:val="0"/>
          <w:numId w:val="6"/>
        </w:numPr>
        <w:ind w:left="360"/>
        <w:jc w:val="left"/>
        <w:rPr>
          <w:rFonts w:asciiTheme="minorHAnsi" w:hAnsiTheme="minorHAnsi"/>
        </w:rPr>
      </w:pPr>
      <w:r w:rsidRPr="00040D6F">
        <w:rPr>
          <w:rFonts w:asciiTheme="minorHAnsi" w:hAnsiTheme="minorHAnsi"/>
        </w:rPr>
        <w:t>Jokes that are based on sexual or gender issues.</w:t>
      </w:r>
    </w:p>
    <w:p w14:paraId="3965AEE8" w14:textId="77777777" w:rsidR="00FF2223" w:rsidRPr="00040D6F" w:rsidRDefault="00FF2223" w:rsidP="00040D6F">
      <w:pPr>
        <w:pStyle w:val="GaramondBody"/>
        <w:jc w:val="left"/>
        <w:rPr>
          <w:rFonts w:asciiTheme="minorHAnsi" w:hAnsiTheme="minorHAnsi"/>
        </w:rPr>
      </w:pPr>
    </w:p>
    <w:p w14:paraId="3965AEE9" w14:textId="77777777" w:rsidR="00FF2223" w:rsidRPr="00040D6F" w:rsidRDefault="00FF2223" w:rsidP="00040D6F">
      <w:pPr>
        <w:pStyle w:val="GaramondBody"/>
        <w:numPr>
          <w:ilvl w:val="0"/>
          <w:numId w:val="6"/>
        </w:numPr>
        <w:ind w:left="360"/>
        <w:jc w:val="left"/>
        <w:rPr>
          <w:rFonts w:asciiTheme="minorHAnsi" w:hAnsiTheme="minorHAnsi"/>
        </w:rPr>
      </w:pPr>
      <w:r w:rsidRPr="00040D6F">
        <w:rPr>
          <w:rFonts w:asciiTheme="minorHAnsi" w:hAnsiTheme="minorHAnsi"/>
        </w:rPr>
        <w:t>Non-verbal conduct, such as staring or gestures.</w:t>
      </w:r>
    </w:p>
    <w:p w14:paraId="3965AEEA" w14:textId="77777777" w:rsidR="00FF2223" w:rsidRPr="00040D6F" w:rsidRDefault="00FF2223" w:rsidP="00040D6F">
      <w:pPr>
        <w:pStyle w:val="GaramondBody"/>
        <w:jc w:val="left"/>
        <w:rPr>
          <w:rFonts w:asciiTheme="minorHAnsi" w:hAnsiTheme="minorHAnsi"/>
        </w:rPr>
      </w:pPr>
    </w:p>
    <w:p w14:paraId="3965AEEB" w14:textId="3EA87194" w:rsidR="00FF2223" w:rsidRPr="00040D6F" w:rsidRDefault="00FF2223" w:rsidP="00040D6F">
      <w:pPr>
        <w:pStyle w:val="GaramondBody"/>
        <w:numPr>
          <w:ilvl w:val="0"/>
          <w:numId w:val="6"/>
        </w:numPr>
        <w:ind w:left="360"/>
        <w:jc w:val="left"/>
        <w:rPr>
          <w:rFonts w:asciiTheme="minorHAnsi" w:hAnsiTheme="minorHAnsi"/>
        </w:rPr>
      </w:pPr>
      <w:r w:rsidRPr="00040D6F">
        <w:rPr>
          <w:rFonts w:asciiTheme="minorHAnsi" w:hAnsiTheme="minorHAnsi"/>
        </w:rPr>
        <w:t xml:space="preserve">Suggestions that sexual favours may further a </w:t>
      </w:r>
      <w:r w:rsidR="00EE0B0B" w:rsidRPr="00040D6F">
        <w:rPr>
          <w:rFonts w:asciiTheme="minorHAnsi" w:hAnsiTheme="minorHAnsi"/>
        </w:rPr>
        <w:t>person’s</w:t>
      </w:r>
      <w:r w:rsidRPr="00040D6F">
        <w:rPr>
          <w:rFonts w:asciiTheme="minorHAnsi" w:hAnsiTheme="minorHAnsi"/>
        </w:rPr>
        <w:t xml:space="preserve"> career</w:t>
      </w:r>
      <w:r w:rsidR="00EE0B0B">
        <w:rPr>
          <w:rFonts w:asciiTheme="minorHAnsi" w:hAnsiTheme="minorHAnsi"/>
        </w:rPr>
        <w:t xml:space="preserve"> or learning experience</w:t>
      </w:r>
      <w:r w:rsidRPr="00040D6F">
        <w:rPr>
          <w:rFonts w:asciiTheme="minorHAnsi" w:hAnsiTheme="minorHAnsi"/>
        </w:rPr>
        <w:t>, or that refusal may hinder it.</w:t>
      </w:r>
    </w:p>
    <w:p w14:paraId="3965AEEC" w14:textId="77777777" w:rsidR="00FF2223" w:rsidRPr="00040D6F" w:rsidRDefault="00FF2223" w:rsidP="00040D6F">
      <w:pPr>
        <w:pStyle w:val="GaramondBody"/>
        <w:jc w:val="left"/>
        <w:rPr>
          <w:rFonts w:asciiTheme="minorHAnsi" w:hAnsiTheme="minorHAnsi"/>
        </w:rPr>
      </w:pPr>
    </w:p>
    <w:p w14:paraId="3965AEED" w14:textId="2F46DEED" w:rsidR="00FF2223" w:rsidRPr="00040D6F" w:rsidRDefault="00FF2223" w:rsidP="00040D6F">
      <w:pPr>
        <w:pStyle w:val="GaramondBody"/>
        <w:numPr>
          <w:ilvl w:val="0"/>
          <w:numId w:val="6"/>
        </w:numPr>
        <w:ind w:left="360"/>
        <w:jc w:val="left"/>
        <w:rPr>
          <w:rFonts w:asciiTheme="minorHAnsi" w:hAnsiTheme="minorHAnsi"/>
        </w:rPr>
      </w:pPr>
      <w:r w:rsidRPr="00040D6F">
        <w:rPr>
          <w:rFonts w:asciiTheme="minorHAnsi" w:hAnsiTheme="minorHAnsi"/>
        </w:rPr>
        <w:t xml:space="preserve">Sexual advances, propositions, suggestions or pressure for sexual activity at or outside </w:t>
      </w:r>
      <w:r w:rsidR="00EE0B0B">
        <w:rPr>
          <w:rFonts w:asciiTheme="minorHAnsi" w:hAnsiTheme="minorHAnsi"/>
        </w:rPr>
        <w:t>of the learning environment</w:t>
      </w:r>
      <w:r w:rsidRPr="00040D6F">
        <w:rPr>
          <w:rFonts w:asciiTheme="minorHAnsi" w:hAnsiTheme="minorHAnsi"/>
        </w:rPr>
        <w:t>.</w:t>
      </w:r>
    </w:p>
    <w:p w14:paraId="3965AEEE" w14:textId="77777777" w:rsidR="00FF2223" w:rsidRPr="00040D6F" w:rsidRDefault="00FF2223" w:rsidP="00040D6F">
      <w:pPr>
        <w:pStyle w:val="GaramondBody"/>
        <w:jc w:val="left"/>
        <w:rPr>
          <w:rFonts w:asciiTheme="minorHAnsi" w:hAnsiTheme="minorHAnsi"/>
        </w:rPr>
      </w:pPr>
    </w:p>
    <w:p w14:paraId="3965AEEF" w14:textId="77777777" w:rsidR="00FF2223" w:rsidRPr="00040D6F" w:rsidRDefault="00FF2223" w:rsidP="00040D6F">
      <w:pPr>
        <w:pStyle w:val="BodyBoldRed"/>
        <w:jc w:val="left"/>
        <w:rPr>
          <w:rFonts w:asciiTheme="minorHAnsi" w:hAnsiTheme="minorHAnsi"/>
        </w:rPr>
      </w:pPr>
      <w:r w:rsidRPr="00040D6F">
        <w:rPr>
          <w:rFonts w:asciiTheme="minorHAnsi" w:hAnsiTheme="minorHAnsi"/>
        </w:rPr>
        <w:t>HARASSMENT BASED ON DISABILITY</w:t>
      </w:r>
    </w:p>
    <w:p w14:paraId="3965AEF0" w14:textId="05B4CF04" w:rsidR="00FF2223" w:rsidRPr="00040D6F" w:rsidRDefault="00FF2223" w:rsidP="00040D6F">
      <w:pPr>
        <w:pStyle w:val="GaramondBody"/>
        <w:jc w:val="left"/>
        <w:rPr>
          <w:rFonts w:asciiTheme="minorHAnsi" w:hAnsiTheme="minorHAnsi"/>
        </w:rPr>
      </w:pPr>
      <w:r w:rsidRPr="00040D6F">
        <w:rPr>
          <w:rFonts w:asciiTheme="minorHAnsi" w:hAnsiTheme="minorHAnsi"/>
        </w:rPr>
        <w:t xml:space="preserve">Harassment based on disability is conduct directed towards another or group of </w:t>
      </w:r>
      <w:r w:rsidR="005A245D">
        <w:rPr>
          <w:rFonts w:asciiTheme="minorHAnsi" w:hAnsiTheme="minorHAnsi"/>
        </w:rPr>
        <w:t xml:space="preserve">people </w:t>
      </w:r>
      <w:r w:rsidRPr="00040D6F">
        <w:rPr>
          <w:rFonts w:asciiTheme="minorHAnsi" w:hAnsiTheme="minorHAnsi"/>
        </w:rPr>
        <w:t xml:space="preserve">which is based on the </w:t>
      </w:r>
      <w:r w:rsidR="00EE0B0B">
        <w:rPr>
          <w:rFonts w:asciiTheme="minorHAnsi" w:hAnsiTheme="minorHAnsi"/>
        </w:rPr>
        <w:t>person</w:t>
      </w:r>
      <w:r w:rsidR="006B7D42">
        <w:rPr>
          <w:rFonts w:asciiTheme="minorHAnsi" w:hAnsiTheme="minorHAnsi"/>
        </w:rPr>
        <w:t xml:space="preserve"> (</w:t>
      </w:r>
      <w:r w:rsidR="00EE0B0B" w:rsidRPr="00040D6F">
        <w:rPr>
          <w:rFonts w:asciiTheme="minorHAnsi" w:hAnsiTheme="minorHAnsi"/>
        </w:rPr>
        <w:t>s</w:t>
      </w:r>
      <w:r w:rsidR="006B7D42">
        <w:rPr>
          <w:rFonts w:asciiTheme="minorHAnsi" w:hAnsiTheme="minorHAnsi"/>
        </w:rPr>
        <w:t>)</w:t>
      </w:r>
      <w:r w:rsidRPr="00040D6F">
        <w:rPr>
          <w:rFonts w:asciiTheme="minorHAnsi" w:hAnsiTheme="minorHAnsi"/>
        </w:rPr>
        <w:t xml:space="preserve"> disability or association with someone who has a </w:t>
      </w:r>
      <w:r w:rsidR="007773BE" w:rsidRPr="00040D6F">
        <w:rPr>
          <w:rFonts w:asciiTheme="minorHAnsi" w:hAnsiTheme="minorHAnsi"/>
        </w:rPr>
        <w:t>disability,</w:t>
      </w:r>
      <w:r w:rsidRPr="00040D6F">
        <w:rPr>
          <w:rFonts w:asciiTheme="minorHAnsi" w:hAnsiTheme="minorHAnsi"/>
        </w:rPr>
        <w:t xml:space="preserve"> and which is unwelcome to the recipient or a witness.</w:t>
      </w:r>
    </w:p>
    <w:p w14:paraId="3965AEF1" w14:textId="77777777" w:rsidR="00FF2223" w:rsidRPr="00040D6F" w:rsidRDefault="00FF2223" w:rsidP="00040D6F">
      <w:pPr>
        <w:pStyle w:val="GaramondBody"/>
        <w:jc w:val="left"/>
        <w:rPr>
          <w:rFonts w:asciiTheme="minorHAnsi" w:hAnsiTheme="minorHAnsi"/>
        </w:rPr>
      </w:pPr>
    </w:p>
    <w:p w14:paraId="3965AEF2" w14:textId="77777777" w:rsidR="00FF2223" w:rsidRPr="00040D6F" w:rsidRDefault="00FF2223" w:rsidP="00040D6F">
      <w:pPr>
        <w:pStyle w:val="GaramondBody"/>
        <w:jc w:val="left"/>
        <w:rPr>
          <w:rFonts w:asciiTheme="minorHAnsi" w:hAnsiTheme="minorHAnsi"/>
        </w:rPr>
      </w:pPr>
      <w:r w:rsidRPr="00040D6F">
        <w:rPr>
          <w:rFonts w:asciiTheme="minorHAnsi" w:hAnsiTheme="minorHAnsi"/>
        </w:rPr>
        <w:t>The following are examples which illustrate such behaviour, though this is not an exhaustive list:</w:t>
      </w:r>
    </w:p>
    <w:p w14:paraId="3965AEF3" w14:textId="77777777" w:rsidR="00FF2223" w:rsidRPr="00040D6F" w:rsidRDefault="00FF2223" w:rsidP="00040D6F">
      <w:pPr>
        <w:pStyle w:val="GaramondBody"/>
        <w:jc w:val="left"/>
        <w:rPr>
          <w:rFonts w:asciiTheme="minorHAnsi" w:hAnsiTheme="minorHAnsi"/>
        </w:rPr>
      </w:pPr>
    </w:p>
    <w:p w14:paraId="3965AEF4" w14:textId="77777777" w:rsidR="00FF2223" w:rsidRPr="00040D6F" w:rsidRDefault="00FF2223" w:rsidP="00040D6F">
      <w:pPr>
        <w:pStyle w:val="GaramondBody"/>
        <w:numPr>
          <w:ilvl w:val="0"/>
          <w:numId w:val="7"/>
        </w:numPr>
        <w:ind w:left="360"/>
        <w:jc w:val="left"/>
        <w:rPr>
          <w:rFonts w:asciiTheme="minorHAnsi" w:hAnsiTheme="minorHAnsi"/>
        </w:rPr>
      </w:pPr>
      <w:r w:rsidRPr="00040D6F">
        <w:rPr>
          <w:rFonts w:asciiTheme="minorHAnsi" w:hAnsiTheme="minorHAnsi"/>
        </w:rPr>
        <w:t>Jokes about disability.</w:t>
      </w:r>
    </w:p>
    <w:p w14:paraId="3965AEF5" w14:textId="77777777" w:rsidR="00FF2223" w:rsidRPr="00040D6F" w:rsidRDefault="00FF2223" w:rsidP="00040D6F">
      <w:pPr>
        <w:pStyle w:val="GaramondBody"/>
        <w:jc w:val="left"/>
        <w:rPr>
          <w:rFonts w:asciiTheme="minorHAnsi" w:hAnsiTheme="minorHAnsi"/>
        </w:rPr>
      </w:pPr>
    </w:p>
    <w:p w14:paraId="3965AEF6" w14:textId="77777777" w:rsidR="00FF2223" w:rsidRPr="00040D6F" w:rsidRDefault="00FF2223" w:rsidP="00040D6F">
      <w:pPr>
        <w:pStyle w:val="GaramondBody"/>
        <w:numPr>
          <w:ilvl w:val="0"/>
          <w:numId w:val="7"/>
        </w:numPr>
        <w:ind w:left="360"/>
        <w:jc w:val="left"/>
        <w:rPr>
          <w:rFonts w:asciiTheme="minorHAnsi" w:hAnsiTheme="minorHAnsi"/>
        </w:rPr>
      </w:pPr>
      <w:r w:rsidRPr="00040D6F">
        <w:rPr>
          <w:rFonts w:asciiTheme="minorHAnsi" w:hAnsiTheme="minorHAnsi"/>
        </w:rPr>
        <w:t>Use of offensive names.</w:t>
      </w:r>
    </w:p>
    <w:p w14:paraId="3965AEF7" w14:textId="77777777" w:rsidR="00FF2223" w:rsidRPr="00040D6F" w:rsidRDefault="00FF2223" w:rsidP="00040D6F">
      <w:pPr>
        <w:pStyle w:val="GaramondBody"/>
        <w:jc w:val="left"/>
        <w:rPr>
          <w:rFonts w:asciiTheme="minorHAnsi" w:hAnsiTheme="minorHAnsi"/>
        </w:rPr>
      </w:pPr>
    </w:p>
    <w:p w14:paraId="3965AEF8" w14:textId="77777777" w:rsidR="00FF2223" w:rsidRPr="00040D6F" w:rsidRDefault="00FF2223" w:rsidP="00040D6F">
      <w:pPr>
        <w:pStyle w:val="GaramondBody"/>
        <w:numPr>
          <w:ilvl w:val="0"/>
          <w:numId w:val="7"/>
        </w:numPr>
        <w:ind w:left="360"/>
        <w:jc w:val="left"/>
        <w:rPr>
          <w:rFonts w:asciiTheme="minorHAnsi" w:hAnsiTheme="minorHAnsi"/>
        </w:rPr>
      </w:pPr>
      <w:r w:rsidRPr="00040D6F">
        <w:rPr>
          <w:rFonts w:asciiTheme="minorHAnsi" w:hAnsiTheme="minorHAnsi"/>
        </w:rPr>
        <w:t>Use of offensive or insensitive stereotypes.</w:t>
      </w:r>
    </w:p>
    <w:p w14:paraId="3965AEF9" w14:textId="77777777" w:rsidR="00FF2223" w:rsidRPr="00040D6F" w:rsidRDefault="00FF2223" w:rsidP="00040D6F">
      <w:pPr>
        <w:pStyle w:val="GaramondBody"/>
        <w:jc w:val="left"/>
        <w:rPr>
          <w:rFonts w:asciiTheme="minorHAnsi" w:hAnsiTheme="minorHAnsi"/>
        </w:rPr>
      </w:pPr>
    </w:p>
    <w:p w14:paraId="3965AEFA" w14:textId="77777777" w:rsidR="00FF2223" w:rsidRPr="00040D6F" w:rsidRDefault="00FF2223" w:rsidP="00040D6F">
      <w:pPr>
        <w:pStyle w:val="GaramondBody"/>
        <w:numPr>
          <w:ilvl w:val="0"/>
          <w:numId w:val="7"/>
        </w:numPr>
        <w:ind w:left="360"/>
        <w:jc w:val="left"/>
        <w:rPr>
          <w:rFonts w:asciiTheme="minorHAnsi" w:hAnsiTheme="minorHAnsi"/>
        </w:rPr>
      </w:pPr>
      <w:r w:rsidRPr="00040D6F">
        <w:rPr>
          <w:rFonts w:asciiTheme="minorHAnsi" w:hAnsiTheme="minorHAnsi"/>
        </w:rPr>
        <w:t>Verbal abuse based on disability.</w:t>
      </w:r>
    </w:p>
    <w:p w14:paraId="3965AEFB" w14:textId="77777777" w:rsidR="00FF2223" w:rsidRPr="00040D6F" w:rsidRDefault="00FF2223" w:rsidP="00040D6F">
      <w:pPr>
        <w:pStyle w:val="GaramondBody"/>
        <w:jc w:val="left"/>
        <w:rPr>
          <w:rFonts w:asciiTheme="minorHAnsi" w:hAnsiTheme="minorHAnsi"/>
        </w:rPr>
      </w:pPr>
    </w:p>
    <w:p w14:paraId="3965AEFC" w14:textId="77777777" w:rsidR="00FF2223" w:rsidRPr="00040D6F" w:rsidRDefault="00FF2223" w:rsidP="00040D6F">
      <w:pPr>
        <w:pStyle w:val="GaramondBody"/>
        <w:numPr>
          <w:ilvl w:val="0"/>
          <w:numId w:val="7"/>
        </w:numPr>
        <w:ind w:left="360"/>
        <w:jc w:val="left"/>
        <w:rPr>
          <w:rFonts w:asciiTheme="minorHAnsi" w:hAnsiTheme="minorHAnsi"/>
        </w:rPr>
      </w:pPr>
      <w:r w:rsidRPr="00040D6F">
        <w:rPr>
          <w:rFonts w:asciiTheme="minorHAnsi" w:hAnsiTheme="minorHAnsi"/>
        </w:rPr>
        <w:t>Circulation, or display, of offensive material based on disability.</w:t>
      </w:r>
    </w:p>
    <w:p w14:paraId="3965AEFD" w14:textId="77777777" w:rsidR="00FF2223" w:rsidRPr="00040D6F" w:rsidRDefault="00FF2223" w:rsidP="00040D6F">
      <w:pPr>
        <w:pStyle w:val="GaramondBody"/>
        <w:jc w:val="left"/>
        <w:rPr>
          <w:rFonts w:asciiTheme="minorHAnsi" w:hAnsiTheme="minorHAnsi"/>
        </w:rPr>
      </w:pPr>
    </w:p>
    <w:p w14:paraId="3965AEFE" w14:textId="43417E17" w:rsidR="00FF2223" w:rsidRPr="00040D6F" w:rsidRDefault="00FF2223" w:rsidP="00040D6F">
      <w:pPr>
        <w:pStyle w:val="GaramondBody"/>
        <w:numPr>
          <w:ilvl w:val="0"/>
          <w:numId w:val="7"/>
        </w:numPr>
        <w:ind w:left="360"/>
        <w:jc w:val="left"/>
        <w:rPr>
          <w:rFonts w:asciiTheme="minorHAnsi" w:hAnsiTheme="minorHAnsi"/>
        </w:rPr>
      </w:pPr>
      <w:r w:rsidRPr="00040D6F">
        <w:rPr>
          <w:rFonts w:asciiTheme="minorHAnsi" w:hAnsiTheme="minorHAnsi"/>
        </w:rPr>
        <w:t xml:space="preserve">Deliberate actions designed to hinder a </w:t>
      </w:r>
      <w:r w:rsidR="005A245D">
        <w:rPr>
          <w:rFonts w:asciiTheme="minorHAnsi" w:hAnsiTheme="minorHAnsi"/>
        </w:rPr>
        <w:t>person</w:t>
      </w:r>
      <w:r w:rsidRPr="00040D6F">
        <w:rPr>
          <w:rFonts w:asciiTheme="minorHAnsi" w:hAnsiTheme="minorHAnsi"/>
        </w:rPr>
        <w:t xml:space="preserve">’s ability to undertake his/her </w:t>
      </w:r>
      <w:r w:rsidR="00EE0B0B">
        <w:rPr>
          <w:rFonts w:asciiTheme="minorHAnsi" w:hAnsiTheme="minorHAnsi"/>
        </w:rPr>
        <w:t xml:space="preserve">responsibility </w:t>
      </w:r>
      <w:r w:rsidRPr="00040D6F">
        <w:rPr>
          <w:rFonts w:asciiTheme="minorHAnsi" w:hAnsiTheme="minorHAnsi"/>
        </w:rPr>
        <w:t>because of their disability.</w:t>
      </w:r>
    </w:p>
    <w:p w14:paraId="3965AEFF" w14:textId="77777777" w:rsidR="00FF2223" w:rsidRPr="00040D6F" w:rsidRDefault="00FF2223" w:rsidP="00040D6F">
      <w:pPr>
        <w:pStyle w:val="GaramondBody"/>
        <w:jc w:val="left"/>
        <w:rPr>
          <w:rFonts w:asciiTheme="minorHAnsi" w:hAnsiTheme="minorHAnsi"/>
        </w:rPr>
      </w:pPr>
    </w:p>
    <w:p w14:paraId="3965AF00" w14:textId="77777777" w:rsidR="00FF2223" w:rsidRPr="00040D6F" w:rsidRDefault="00FF2223" w:rsidP="00040D6F">
      <w:pPr>
        <w:pStyle w:val="BodyBoldRed"/>
        <w:jc w:val="left"/>
        <w:rPr>
          <w:rFonts w:asciiTheme="minorHAnsi" w:hAnsiTheme="minorHAnsi"/>
        </w:rPr>
      </w:pPr>
      <w:r w:rsidRPr="00040D6F">
        <w:rPr>
          <w:rFonts w:asciiTheme="minorHAnsi" w:hAnsiTheme="minorHAnsi"/>
        </w:rPr>
        <w:t>HARASSMENT BASED ON SEXUAL ORIENTATION OR GENDER REASSIGNMENT</w:t>
      </w:r>
    </w:p>
    <w:p w14:paraId="3965AF01" w14:textId="1CF707DC" w:rsidR="00FF2223" w:rsidRPr="00040D6F" w:rsidRDefault="00FF2223" w:rsidP="00040D6F">
      <w:pPr>
        <w:pStyle w:val="GaramondBody"/>
        <w:jc w:val="left"/>
        <w:rPr>
          <w:rFonts w:asciiTheme="minorHAnsi" w:hAnsiTheme="minorHAnsi"/>
        </w:rPr>
      </w:pPr>
      <w:r w:rsidRPr="00040D6F">
        <w:rPr>
          <w:rFonts w:asciiTheme="minorHAnsi" w:hAnsiTheme="minorHAnsi"/>
        </w:rPr>
        <w:t>Harassment based on sexual orientation or gender reassignment is conduct directed towards another or group of</w:t>
      </w:r>
      <w:r w:rsidR="005A245D">
        <w:rPr>
          <w:rFonts w:asciiTheme="minorHAnsi" w:hAnsiTheme="minorHAnsi"/>
        </w:rPr>
        <w:t xml:space="preserve"> people </w:t>
      </w:r>
      <w:r w:rsidRPr="00040D6F">
        <w:rPr>
          <w:rFonts w:asciiTheme="minorHAnsi" w:hAnsiTheme="minorHAnsi"/>
        </w:rPr>
        <w:t xml:space="preserve">which is based on the sexuality of the </w:t>
      </w:r>
      <w:r w:rsidR="005A245D">
        <w:rPr>
          <w:rFonts w:asciiTheme="minorHAnsi" w:hAnsiTheme="minorHAnsi"/>
        </w:rPr>
        <w:t>person</w:t>
      </w:r>
      <w:r w:rsidRPr="00040D6F">
        <w:rPr>
          <w:rFonts w:asciiTheme="minorHAnsi" w:hAnsiTheme="minorHAnsi"/>
        </w:rPr>
        <w:t xml:space="preserve"> and which is unwelcome by the recipient or a witness.</w:t>
      </w:r>
    </w:p>
    <w:p w14:paraId="3965AF02" w14:textId="77777777" w:rsidR="00FF2223" w:rsidRPr="00040D6F" w:rsidRDefault="00FF2223" w:rsidP="00040D6F">
      <w:pPr>
        <w:pStyle w:val="GaramondBody"/>
        <w:jc w:val="left"/>
        <w:rPr>
          <w:rFonts w:asciiTheme="minorHAnsi" w:hAnsiTheme="minorHAnsi"/>
        </w:rPr>
      </w:pPr>
    </w:p>
    <w:p w14:paraId="3965AF03" w14:textId="77777777" w:rsidR="00FF2223" w:rsidRPr="00040D6F" w:rsidRDefault="00FF2223" w:rsidP="00040D6F">
      <w:pPr>
        <w:pStyle w:val="GaramondBody"/>
        <w:jc w:val="left"/>
        <w:rPr>
          <w:rFonts w:asciiTheme="minorHAnsi" w:hAnsiTheme="minorHAnsi"/>
        </w:rPr>
      </w:pPr>
      <w:r w:rsidRPr="00040D6F">
        <w:rPr>
          <w:rFonts w:asciiTheme="minorHAnsi" w:hAnsiTheme="minorHAnsi"/>
        </w:rPr>
        <w:t>The following are examples which illustrate such behaviour, though this is not an exhaustive list:</w:t>
      </w:r>
    </w:p>
    <w:p w14:paraId="3965AF04" w14:textId="77777777" w:rsidR="00FF2223" w:rsidRPr="00040D6F" w:rsidRDefault="00FF2223" w:rsidP="00040D6F">
      <w:pPr>
        <w:pStyle w:val="GaramondBody"/>
        <w:jc w:val="left"/>
        <w:rPr>
          <w:rFonts w:asciiTheme="minorHAnsi" w:hAnsiTheme="minorHAnsi"/>
        </w:rPr>
      </w:pPr>
    </w:p>
    <w:p w14:paraId="3965AF05" w14:textId="77777777" w:rsidR="00FF2223" w:rsidRPr="00040D6F" w:rsidRDefault="00FF2223" w:rsidP="00040D6F">
      <w:pPr>
        <w:pStyle w:val="GaramondBody"/>
        <w:numPr>
          <w:ilvl w:val="0"/>
          <w:numId w:val="8"/>
        </w:numPr>
        <w:ind w:left="360"/>
        <w:jc w:val="left"/>
        <w:rPr>
          <w:rFonts w:asciiTheme="minorHAnsi" w:hAnsiTheme="minorHAnsi"/>
        </w:rPr>
      </w:pPr>
      <w:r w:rsidRPr="00040D6F">
        <w:rPr>
          <w:rFonts w:asciiTheme="minorHAnsi" w:hAnsiTheme="minorHAnsi"/>
        </w:rPr>
        <w:t>Jokes about sexuality or gender reassignment.</w:t>
      </w:r>
    </w:p>
    <w:p w14:paraId="3965AF06" w14:textId="77777777" w:rsidR="00FF2223" w:rsidRPr="00040D6F" w:rsidRDefault="00FF2223" w:rsidP="00040D6F">
      <w:pPr>
        <w:pStyle w:val="GaramondBody"/>
        <w:jc w:val="left"/>
        <w:rPr>
          <w:rFonts w:asciiTheme="minorHAnsi" w:hAnsiTheme="minorHAnsi"/>
        </w:rPr>
      </w:pPr>
    </w:p>
    <w:p w14:paraId="3965AF07" w14:textId="77777777" w:rsidR="00FF2223" w:rsidRPr="00040D6F" w:rsidRDefault="00FF2223" w:rsidP="00040D6F">
      <w:pPr>
        <w:pStyle w:val="GaramondBody"/>
        <w:numPr>
          <w:ilvl w:val="0"/>
          <w:numId w:val="8"/>
        </w:numPr>
        <w:ind w:left="360"/>
        <w:jc w:val="left"/>
        <w:rPr>
          <w:rFonts w:asciiTheme="minorHAnsi" w:hAnsiTheme="minorHAnsi"/>
        </w:rPr>
      </w:pPr>
      <w:r w:rsidRPr="00040D6F">
        <w:rPr>
          <w:rFonts w:asciiTheme="minorHAnsi" w:hAnsiTheme="minorHAnsi"/>
        </w:rPr>
        <w:t>Use of offensive names.</w:t>
      </w:r>
    </w:p>
    <w:p w14:paraId="3965AF08" w14:textId="77777777" w:rsidR="00FF2223" w:rsidRPr="00040D6F" w:rsidRDefault="00FF2223" w:rsidP="00040D6F">
      <w:pPr>
        <w:pStyle w:val="GaramondBody"/>
        <w:jc w:val="left"/>
        <w:rPr>
          <w:rFonts w:asciiTheme="minorHAnsi" w:hAnsiTheme="minorHAnsi"/>
        </w:rPr>
      </w:pPr>
    </w:p>
    <w:p w14:paraId="3965AF09" w14:textId="77777777" w:rsidR="00FF2223" w:rsidRPr="00040D6F" w:rsidRDefault="00FF2223" w:rsidP="00040D6F">
      <w:pPr>
        <w:pStyle w:val="GaramondBody"/>
        <w:numPr>
          <w:ilvl w:val="0"/>
          <w:numId w:val="8"/>
        </w:numPr>
        <w:ind w:left="360"/>
        <w:jc w:val="left"/>
        <w:rPr>
          <w:rFonts w:asciiTheme="minorHAnsi" w:hAnsiTheme="minorHAnsi"/>
        </w:rPr>
      </w:pPr>
      <w:r w:rsidRPr="00040D6F">
        <w:rPr>
          <w:rFonts w:asciiTheme="minorHAnsi" w:hAnsiTheme="minorHAnsi"/>
        </w:rPr>
        <w:t>Use of offensive or insensitive stereotypes.</w:t>
      </w:r>
    </w:p>
    <w:p w14:paraId="3965AF0A" w14:textId="77777777" w:rsidR="00FF2223" w:rsidRPr="00040D6F" w:rsidRDefault="00FF2223" w:rsidP="00040D6F">
      <w:pPr>
        <w:pStyle w:val="GaramondBody"/>
        <w:jc w:val="left"/>
        <w:rPr>
          <w:rFonts w:asciiTheme="minorHAnsi" w:hAnsiTheme="minorHAnsi"/>
        </w:rPr>
      </w:pPr>
    </w:p>
    <w:p w14:paraId="3965AF0B" w14:textId="77777777" w:rsidR="00FF2223" w:rsidRPr="00040D6F" w:rsidRDefault="00FF2223" w:rsidP="00040D6F">
      <w:pPr>
        <w:pStyle w:val="GaramondBody"/>
        <w:numPr>
          <w:ilvl w:val="0"/>
          <w:numId w:val="8"/>
        </w:numPr>
        <w:ind w:left="360"/>
        <w:jc w:val="left"/>
        <w:rPr>
          <w:rFonts w:asciiTheme="minorHAnsi" w:hAnsiTheme="minorHAnsi"/>
        </w:rPr>
      </w:pPr>
      <w:r w:rsidRPr="00040D6F">
        <w:rPr>
          <w:rFonts w:asciiTheme="minorHAnsi" w:hAnsiTheme="minorHAnsi"/>
        </w:rPr>
        <w:t>Verbal abuse based on sexuality or gender reassignment.</w:t>
      </w:r>
    </w:p>
    <w:p w14:paraId="3965AF0C" w14:textId="77777777" w:rsidR="00FF2223" w:rsidRPr="00040D6F" w:rsidRDefault="00FF2223" w:rsidP="00040D6F">
      <w:pPr>
        <w:pStyle w:val="GaramondBody"/>
        <w:jc w:val="left"/>
        <w:rPr>
          <w:rFonts w:asciiTheme="minorHAnsi" w:hAnsiTheme="minorHAnsi"/>
        </w:rPr>
      </w:pPr>
    </w:p>
    <w:p w14:paraId="3965AF12" w14:textId="25BBB2F2" w:rsidR="001B3C14" w:rsidRPr="00EE0B0B" w:rsidRDefault="00FF2223" w:rsidP="00040D6F">
      <w:pPr>
        <w:pStyle w:val="GaramondBody"/>
        <w:numPr>
          <w:ilvl w:val="0"/>
          <w:numId w:val="8"/>
        </w:numPr>
        <w:ind w:left="360"/>
        <w:jc w:val="left"/>
        <w:rPr>
          <w:rFonts w:asciiTheme="minorHAnsi" w:hAnsiTheme="minorHAnsi"/>
          <w:bCs/>
        </w:rPr>
      </w:pPr>
      <w:r w:rsidRPr="00040D6F">
        <w:rPr>
          <w:rFonts w:asciiTheme="minorHAnsi" w:hAnsiTheme="minorHAnsi"/>
        </w:rPr>
        <w:t>Circulation, or display, of offensive material based on sexuality or gender reassignment.</w:t>
      </w:r>
    </w:p>
    <w:p w14:paraId="3965AF13" w14:textId="77777777" w:rsidR="005D1ED1" w:rsidRPr="00040D6F" w:rsidRDefault="005D1ED1" w:rsidP="00040D6F">
      <w:pPr>
        <w:pStyle w:val="GaramondBody"/>
        <w:jc w:val="left"/>
        <w:rPr>
          <w:rFonts w:asciiTheme="minorHAnsi" w:hAnsiTheme="minorHAnsi"/>
        </w:rPr>
      </w:pPr>
    </w:p>
    <w:p w14:paraId="3965AF14" w14:textId="77777777" w:rsidR="00FF2223" w:rsidRPr="00040D6F" w:rsidRDefault="00FF2223" w:rsidP="00040D6F">
      <w:pPr>
        <w:pStyle w:val="BodyBoldRed"/>
        <w:jc w:val="left"/>
        <w:rPr>
          <w:rFonts w:asciiTheme="minorHAnsi" w:hAnsiTheme="minorHAnsi"/>
        </w:rPr>
      </w:pPr>
      <w:r w:rsidRPr="00040D6F">
        <w:rPr>
          <w:rFonts w:asciiTheme="minorHAnsi" w:hAnsiTheme="minorHAnsi"/>
        </w:rPr>
        <w:t>HARASSMENT BASED ON MARRIAGE OR CIVIL PARTNERSHIP</w:t>
      </w:r>
    </w:p>
    <w:p w14:paraId="3965AF15" w14:textId="2C68DC68" w:rsidR="00FF2223" w:rsidRPr="00040D6F" w:rsidRDefault="00FF2223" w:rsidP="00040D6F">
      <w:pPr>
        <w:pStyle w:val="GaramondBody"/>
        <w:jc w:val="left"/>
        <w:rPr>
          <w:rFonts w:asciiTheme="minorHAnsi" w:hAnsiTheme="minorHAnsi"/>
        </w:rPr>
      </w:pPr>
      <w:r w:rsidRPr="00040D6F">
        <w:rPr>
          <w:rFonts w:asciiTheme="minorHAnsi" w:hAnsiTheme="minorHAnsi"/>
        </w:rPr>
        <w:t xml:space="preserve">Harassment based on marriage or civil partnership is conduct directed towards another or group of </w:t>
      </w:r>
      <w:r w:rsidR="005A245D">
        <w:rPr>
          <w:rFonts w:asciiTheme="minorHAnsi" w:hAnsiTheme="minorHAnsi"/>
        </w:rPr>
        <w:t xml:space="preserve">people </w:t>
      </w:r>
      <w:r w:rsidRPr="00040D6F">
        <w:rPr>
          <w:rFonts w:asciiTheme="minorHAnsi" w:hAnsiTheme="minorHAnsi"/>
        </w:rPr>
        <w:t xml:space="preserve">which is based on the marriage or civil partnership of the </w:t>
      </w:r>
      <w:r w:rsidR="00EE0B0B">
        <w:rPr>
          <w:rFonts w:asciiTheme="minorHAnsi" w:hAnsiTheme="minorHAnsi"/>
        </w:rPr>
        <w:t>person</w:t>
      </w:r>
      <w:r w:rsidR="007773BE">
        <w:rPr>
          <w:rFonts w:asciiTheme="minorHAnsi" w:hAnsiTheme="minorHAnsi"/>
        </w:rPr>
        <w:t xml:space="preserve"> (s)</w:t>
      </w:r>
      <w:r w:rsidRPr="00040D6F">
        <w:rPr>
          <w:rFonts w:asciiTheme="minorHAnsi" w:hAnsiTheme="minorHAnsi"/>
        </w:rPr>
        <w:t xml:space="preserve"> and which is unwelcome by the recipient or a witness.</w:t>
      </w:r>
    </w:p>
    <w:p w14:paraId="3965AF16" w14:textId="77777777" w:rsidR="00FF2223" w:rsidRPr="00040D6F" w:rsidRDefault="00FF2223" w:rsidP="00040D6F">
      <w:pPr>
        <w:pStyle w:val="GaramondBody"/>
        <w:jc w:val="left"/>
        <w:rPr>
          <w:rFonts w:asciiTheme="minorHAnsi" w:hAnsiTheme="minorHAnsi"/>
        </w:rPr>
      </w:pPr>
    </w:p>
    <w:p w14:paraId="3965AF17" w14:textId="77777777" w:rsidR="00FF2223" w:rsidRPr="00040D6F" w:rsidRDefault="00FF2223" w:rsidP="00040D6F">
      <w:pPr>
        <w:pStyle w:val="GaramondBody"/>
        <w:jc w:val="left"/>
        <w:rPr>
          <w:rFonts w:asciiTheme="minorHAnsi" w:hAnsiTheme="minorHAnsi"/>
        </w:rPr>
      </w:pPr>
      <w:r w:rsidRPr="00040D6F">
        <w:rPr>
          <w:rFonts w:asciiTheme="minorHAnsi" w:hAnsiTheme="minorHAnsi"/>
        </w:rPr>
        <w:t>The following are examples which illustrate such behaviour, though this is not an exhaustive list:</w:t>
      </w:r>
    </w:p>
    <w:p w14:paraId="3965AF18" w14:textId="77777777" w:rsidR="00FF2223" w:rsidRPr="00040D6F" w:rsidRDefault="00FF2223" w:rsidP="00040D6F">
      <w:pPr>
        <w:pStyle w:val="GaramondBody"/>
        <w:jc w:val="left"/>
        <w:rPr>
          <w:rFonts w:asciiTheme="minorHAnsi" w:hAnsiTheme="minorHAnsi"/>
        </w:rPr>
      </w:pPr>
    </w:p>
    <w:p w14:paraId="3965AF19" w14:textId="77777777" w:rsidR="00FF2223" w:rsidRPr="00040D6F" w:rsidRDefault="00FF2223" w:rsidP="00040D6F">
      <w:pPr>
        <w:pStyle w:val="GaramondBody"/>
        <w:numPr>
          <w:ilvl w:val="0"/>
          <w:numId w:val="9"/>
        </w:numPr>
        <w:ind w:left="360"/>
        <w:jc w:val="left"/>
        <w:rPr>
          <w:rFonts w:asciiTheme="minorHAnsi" w:hAnsiTheme="minorHAnsi"/>
        </w:rPr>
      </w:pPr>
      <w:r w:rsidRPr="00040D6F">
        <w:rPr>
          <w:rFonts w:asciiTheme="minorHAnsi" w:hAnsiTheme="minorHAnsi"/>
        </w:rPr>
        <w:t>Jokes about marriage or civil partnership.</w:t>
      </w:r>
    </w:p>
    <w:p w14:paraId="3965AF1A" w14:textId="77777777" w:rsidR="00FF2223" w:rsidRPr="00040D6F" w:rsidRDefault="00FF2223" w:rsidP="00040D6F">
      <w:pPr>
        <w:pStyle w:val="GaramondBody"/>
        <w:jc w:val="left"/>
        <w:rPr>
          <w:rFonts w:asciiTheme="minorHAnsi" w:hAnsiTheme="minorHAnsi"/>
        </w:rPr>
      </w:pPr>
    </w:p>
    <w:p w14:paraId="3965AF1B" w14:textId="77777777" w:rsidR="00FF2223" w:rsidRPr="00040D6F" w:rsidRDefault="00FF2223" w:rsidP="00040D6F">
      <w:pPr>
        <w:pStyle w:val="GaramondBody"/>
        <w:numPr>
          <w:ilvl w:val="0"/>
          <w:numId w:val="9"/>
        </w:numPr>
        <w:ind w:left="360"/>
        <w:jc w:val="left"/>
        <w:rPr>
          <w:rFonts w:asciiTheme="minorHAnsi" w:hAnsiTheme="minorHAnsi"/>
        </w:rPr>
      </w:pPr>
      <w:r w:rsidRPr="00040D6F">
        <w:rPr>
          <w:rFonts w:asciiTheme="minorHAnsi" w:hAnsiTheme="minorHAnsi"/>
        </w:rPr>
        <w:t>Use of offensive names.</w:t>
      </w:r>
    </w:p>
    <w:p w14:paraId="3965AF1C" w14:textId="77777777" w:rsidR="00FF2223" w:rsidRPr="00040D6F" w:rsidRDefault="00FF2223" w:rsidP="00040D6F">
      <w:pPr>
        <w:pStyle w:val="GaramondBody"/>
        <w:jc w:val="left"/>
        <w:rPr>
          <w:rFonts w:asciiTheme="minorHAnsi" w:hAnsiTheme="minorHAnsi"/>
        </w:rPr>
      </w:pPr>
    </w:p>
    <w:p w14:paraId="3965AF1D" w14:textId="77777777" w:rsidR="00FF2223" w:rsidRPr="00040D6F" w:rsidRDefault="00FF2223" w:rsidP="00040D6F">
      <w:pPr>
        <w:pStyle w:val="GaramondBody"/>
        <w:numPr>
          <w:ilvl w:val="0"/>
          <w:numId w:val="9"/>
        </w:numPr>
        <w:ind w:left="360"/>
        <w:jc w:val="left"/>
        <w:rPr>
          <w:rFonts w:asciiTheme="minorHAnsi" w:hAnsiTheme="minorHAnsi"/>
        </w:rPr>
      </w:pPr>
      <w:r w:rsidRPr="00040D6F">
        <w:rPr>
          <w:rFonts w:asciiTheme="minorHAnsi" w:hAnsiTheme="minorHAnsi"/>
        </w:rPr>
        <w:t>Use of offensive or insensitive stereotypes.</w:t>
      </w:r>
    </w:p>
    <w:p w14:paraId="3965AF1E" w14:textId="77777777" w:rsidR="00FF2223" w:rsidRPr="00040D6F" w:rsidRDefault="00FF2223" w:rsidP="00040D6F">
      <w:pPr>
        <w:pStyle w:val="GaramondBody"/>
        <w:jc w:val="left"/>
        <w:rPr>
          <w:rFonts w:asciiTheme="minorHAnsi" w:hAnsiTheme="minorHAnsi"/>
        </w:rPr>
      </w:pPr>
    </w:p>
    <w:p w14:paraId="3965AF1F" w14:textId="77777777" w:rsidR="00FF2223" w:rsidRPr="00040D6F" w:rsidRDefault="00FF2223" w:rsidP="00040D6F">
      <w:pPr>
        <w:pStyle w:val="GaramondBody"/>
        <w:numPr>
          <w:ilvl w:val="0"/>
          <w:numId w:val="9"/>
        </w:numPr>
        <w:ind w:left="360"/>
        <w:jc w:val="left"/>
        <w:rPr>
          <w:rFonts w:asciiTheme="minorHAnsi" w:hAnsiTheme="minorHAnsi"/>
        </w:rPr>
      </w:pPr>
      <w:r w:rsidRPr="00040D6F">
        <w:rPr>
          <w:rFonts w:asciiTheme="minorHAnsi" w:hAnsiTheme="minorHAnsi"/>
        </w:rPr>
        <w:t>Verbal abuse based on marriage or civil partnership.</w:t>
      </w:r>
    </w:p>
    <w:p w14:paraId="3965AF20" w14:textId="77777777" w:rsidR="00FF2223" w:rsidRPr="00040D6F" w:rsidRDefault="00FF2223" w:rsidP="00040D6F">
      <w:pPr>
        <w:pStyle w:val="GaramondBody"/>
        <w:jc w:val="left"/>
        <w:rPr>
          <w:rFonts w:asciiTheme="minorHAnsi" w:hAnsiTheme="minorHAnsi"/>
        </w:rPr>
      </w:pPr>
    </w:p>
    <w:p w14:paraId="3965AF21" w14:textId="77777777" w:rsidR="00FF2223" w:rsidRPr="00040D6F" w:rsidRDefault="00FF2223" w:rsidP="00040D6F">
      <w:pPr>
        <w:pStyle w:val="GaramondBody"/>
        <w:numPr>
          <w:ilvl w:val="0"/>
          <w:numId w:val="9"/>
        </w:numPr>
        <w:ind w:left="360"/>
        <w:jc w:val="left"/>
        <w:rPr>
          <w:rFonts w:asciiTheme="minorHAnsi" w:hAnsiTheme="minorHAnsi"/>
          <w:bCs/>
        </w:rPr>
      </w:pPr>
      <w:r w:rsidRPr="00040D6F">
        <w:rPr>
          <w:rFonts w:asciiTheme="minorHAnsi" w:hAnsiTheme="minorHAnsi"/>
        </w:rPr>
        <w:t>Circulation, or display, of offensive material based on marriage or civil partnership.</w:t>
      </w:r>
    </w:p>
    <w:p w14:paraId="3965AF22" w14:textId="77777777" w:rsidR="00FF2223" w:rsidRPr="00040D6F" w:rsidRDefault="00FF2223" w:rsidP="00040D6F">
      <w:pPr>
        <w:pStyle w:val="GaramondBody"/>
        <w:jc w:val="left"/>
        <w:rPr>
          <w:rFonts w:asciiTheme="minorHAnsi" w:hAnsiTheme="minorHAnsi"/>
        </w:rPr>
      </w:pPr>
    </w:p>
    <w:p w14:paraId="3965AF23" w14:textId="77777777" w:rsidR="00FF2223" w:rsidRPr="00040D6F" w:rsidRDefault="00FF2223" w:rsidP="00040D6F">
      <w:pPr>
        <w:pStyle w:val="BodyBoldRed"/>
        <w:jc w:val="left"/>
        <w:rPr>
          <w:rFonts w:asciiTheme="minorHAnsi" w:hAnsiTheme="minorHAnsi"/>
        </w:rPr>
      </w:pPr>
      <w:r w:rsidRPr="00040D6F">
        <w:rPr>
          <w:rFonts w:asciiTheme="minorHAnsi" w:hAnsiTheme="minorHAnsi"/>
        </w:rPr>
        <w:t>HARASSMENT BASED ON RELIGION OR BELIEF</w:t>
      </w:r>
    </w:p>
    <w:p w14:paraId="3965AF24" w14:textId="331A923F" w:rsidR="00FF2223" w:rsidRPr="00040D6F" w:rsidRDefault="00FF2223" w:rsidP="00040D6F">
      <w:pPr>
        <w:pStyle w:val="GaramondBody"/>
        <w:jc w:val="left"/>
        <w:rPr>
          <w:rFonts w:asciiTheme="minorHAnsi" w:hAnsiTheme="minorHAnsi"/>
        </w:rPr>
      </w:pPr>
      <w:r w:rsidRPr="00040D6F">
        <w:rPr>
          <w:rFonts w:asciiTheme="minorHAnsi" w:hAnsiTheme="minorHAnsi"/>
        </w:rPr>
        <w:t xml:space="preserve">Harassment based on religion or belief is conduct directed towards another or group of </w:t>
      </w:r>
      <w:r w:rsidR="005A245D">
        <w:rPr>
          <w:rFonts w:asciiTheme="minorHAnsi" w:hAnsiTheme="minorHAnsi"/>
        </w:rPr>
        <w:t xml:space="preserve">people </w:t>
      </w:r>
      <w:r w:rsidRPr="00040D6F">
        <w:rPr>
          <w:rFonts w:asciiTheme="minorHAnsi" w:hAnsiTheme="minorHAnsi"/>
        </w:rPr>
        <w:t xml:space="preserve">which is based on the religion or belief of the </w:t>
      </w:r>
      <w:r w:rsidR="00EE0B0B">
        <w:rPr>
          <w:rFonts w:asciiTheme="minorHAnsi" w:hAnsiTheme="minorHAnsi"/>
        </w:rPr>
        <w:t>person</w:t>
      </w:r>
      <w:r w:rsidRPr="00040D6F">
        <w:rPr>
          <w:rFonts w:asciiTheme="minorHAnsi" w:hAnsiTheme="minorHAnsi"/>
        </w:rPr>
        <w:t xml:space="preserve"> </w:t>
      </w:r>
      <w:r w:rsidR="007773BE">
        <w:rPr>
          <w:rFonts w:asciiTheme="minorHAnsi" w:hAnsiTheme="minorHAnsi"/>
        </w:rPr>
        <w:t>(s)</w:t>
      </w:r>
      <w:r w:rsidR="007773BE" w:rsidRPr="00040D6F">
        <w:rPr>
          <w:rFonts w:asciiTheme="minorHAnsi" w:hAnsiTheme="minorHAnsi"/>
        </w:rPr>
        <w:t xml:space="preserve"> </w:t>
      </w:r>
      <w:r w:rsidRPr="00040D6F">
        <w:rPr>
          <w:rFonts w:asciiTheme="minorHAnsi" w:hAnsiTheme="minorHAnsi"/>
        </w:rPr>
        <w:t>and which is unwelcome by the recipient or a witness.</w:t>
      </w:r>
    </w:p>
    <w:p w14:paraId="3965AF25" w14:textId="77777777" w:rsidR="00FF2223" w:rsidRPr="00040D6F" w:rsidRDefault="00FF2223" w:rsidP="00040D6F">
      <w:pPr>
        <w:pStyle w:val="GaramondBody"/>
        <w:jc w:val="left"/>
        <w:rPr>
          <w:rFonts w:asciiTheme="minorHAnsi" w:hAnsiTheme="minorHAnsi"/>
        </w:rPr>
      </w:pPr>
    </w:p>
    <w:p w14:paraId="3965AF26" w14:textId="77777777" w:rsidR="00FF2223" w:rsidRPr="00040D6F" w:rsidRDefault="00FF2223" w:rsidP="00040D6F">
      <w:pPr>
        <w:pStyle w:val="GaramondBody"/>
        <w:jc w:val="left"/>
        <w:rPr>
          <w:rFonts w:asciiTheme="minorHAnsi" w:hAnsiTheme="minorHAnsi"/>
        </w:rPr>
      </w:pPr>
      <w:r w:rsidRPr="00040D6F">
        <w:rPr>
          <w:rFonts w:asciiTheme="minorHAnsi" w:hAnsiTheme="minorHAnsi"/>
        </w:rPr>
        <w:t>The following are examples which illustrate such behaviour, though this is not an exhaustive list:</w:t>
      </w:r>
    </w:p>
    <w:p w14:paraId="3965AF27" w14:textId="77777777" w:rsidR="00FF2223" w:rsidRPr="00040D6F" w:rsidRDefault="00FF2223" w:rsidP="00040D6F">
      <w:pPr>
        <w:pStyle w:val="GaramondBody"/>
        <w:jc w:val="left"/>
        <w:rPr>
          <w:rFonts w:asciiTheme="minorHAnsi" w:hAnsiTheme="minorHAnsi"/>
        </w:rPr>
      </w:pPr>
    </w:p>
    <w:p w14:paraId="3965AF28" w14:textId="77777777" w:rsidR="00FF2223" w:rsidRPr="00040D6F" w:rsidRDefault="00FF2223" w:rsidP="00040D6F">
      <w:pPr>
        <w:pStyle w:val="GaramondBody"/>
        <w:numPr>
          <w:ilvl w:val="0"/>
          <w:numId w:val="10"/>
        </w:numPr>
        <w:ind w:left="360"/>
        <w:jc w:val="left"/>
        <w:rPr>
          <w:rFonts w:asciiTheme="minorHAnsi" w:hAnsiTheme="minorHAnsi"/>
        </w:rPr>
      </w:pPr>
      <w:r w:rsidRPr="00040D6F">
        <w:rPr>
          <w:rFonts w:asciiTheme="minorHAnsi" w:hAnsiTheme="minorHAnsi"/>
        </w:rPr>
        <w:t>Jokes about religions or beliefs.</w:t>
      </w:r>
    </w:p>
    <w:p w14:paraId="3965AF29" w14:textId="77777777" w:rsidR="00FF2223" w:rsidRPr="00040D6F" w:rsidRDefault="00FF2223" w:rsidP="00040D6F">
      <w:pPr>
        <w:pStyle w:val="GaramondBody"/>
        <w:jc w:val="left"/>
        <w:rPr>
          <w:rFonts w:asciiTheme="minorHAnsi" w:hAnsiTheme="minorHAnsi"/>
        </w:rPr>
      </w:pPr>
    </w:p>
    <w:p w14:paraId="3965AF2A" w14:textId="77777777" w:rsidR="00FF2223" w:rsidRPr="00040D6F" w:rsidRDefault="00FF2223" w:rsidP="00040D6F">
      <w:pPr>
        <w:pStyle w:val="GaramondBody"/>
        <w:numPr>
          <w:ilvl w:val="0"/>
          <w:numId w:val="10"/>
        </w:numPr>
        <w:ind w:left="360"/>
        <w:jc w:val="left"/>
        <w:rPr>
          <w:rFonts w:asciiTheme="minorHAnsi" w:hAnsiTheme="minorHAnsi"/>
        </w:rPr>
      </w:pPr>
      <w:r w:rsidRPr="00040D6F">
        <w:rPr>
          <w:rFonts w:asciiTheme="minorHAnsi" w:hAnsiTheme="minorHAnsi"/>
        </w:rPr>
        <w:t>Use of offensive names.</w:t>
      </w:r>
    </w:p>
    <w:p w14:paraId="3965AF2B" w14:textId="77777777" w:rsidR="00FF2223" w:rsidRPr="00040D6F" w:rsidRDefault="00FF2223" w:rsidP="00040D6F">
      <w:pPr>
        <w:pStyle w:val="GaramondBody"/>
        <w:jc w:val="left"/>
        <w:rPr>
          <w:rFonts w:asciiTheme="minorHAnsi" w:hAnsiTheme="minorHAnsi"/>
        </w:rPr>
      </w:pPr>
    </w:p>
    <w:p w14:paraId="3965AF2C" w14:textId="77777777" w:rsidR="00FF2223" w:rsidRPr="00040D6F" w:rsidRDefault="00FF2223" w:rsidP="00040D6F">
      <w:pPr>
        <w:pStyle w:val="GaramondBody"/>
        <w:numPr>
          <w:ilvl w:val="0"/>
          <w:numId w:val="10"/>
        </w:numPr>
        <w:ind w:left="360"/>
        <w:jc w:val="left"/>
        <w:rPr>
          <w:rFonts w:asciiTheme="minorHAnsi" w:hAnsiTheme="minorHAnsi"/>
        </w:rPr>
      </w:pPr>
      <w:r w:rsidRPr="00040D6F">
        <w:rPr>
          <w:rFonts w:asciiTheme="minorHAnsi" w:hAnsiTheme="minorHAnsi"/>
        </w:rPr>
        <w:t>Use of offensive or insensitive stereotypes.</w:t>
      </w:r>
    </w:p>
    <w:p w14:paraId="3965AF2D" w14:textId="77777777" w:rsidR="00FF2223" w:rsidRPr="00040D6F" w:rsidRDefault="00FF2223" w:rsidP="00040D6F">
      <w:pPr>
        <w:pStyle w:val="GaramondBody"/>
        <w:jc w:val="left"/>
        <w:rPr>
          <w:rFonts w:asciiTheme="minorHAnsi" w:hAnsiTheme="minorHAnsi"/>
        </w:rPr>
      </w:pPr>
    </w:p>
    <w:p w14:paraId="3965AF2E" w14:textId="77777777" w:rsidR="00FF2223" w:rsidRPr="00040D6F" w:rsidRDefault="00FF2223" w:rsidP="00040D6F">
      <w:pPr>
        <w:pStyle w:val="GaramondBody"/>
        <w:numPr>
          <w:ilvl w:val="0"/>
          <w:numId w:val="10"/>
        </w:numPr>
        <w:ind w:left="360"/>
        <w:jc w:val="left"/>
        <w:rPr>
          <w:rFonts w:asciiTheme="minorHAnsi" w:hAnsiTheme="minorHAnsi"/>
        </w:rPr>
      </w:pPr>
      <w:r w:rsidRPr="00040D6F">
        <w:rPr>
          <w:rFonts w:asciiTheme="minorHAnsi" w:hAnsiTheme="minorHAnsi"/>
        </w:rPr>
        <w:t>Verbal abuse based on religion or belief.</w:t>
      </w:r>
    </w:p>
    <w:p w14:paraId="3965AF2F" w14:textId="77777777" w:rsidR="00FF2223" w:rsidRPr="00040D6F" w:rsidRDefault="00FF2223" w:rsidP="00040D6F">
      <w:pPr>
        <w:pStyle w:val="GaramondBody"/>
        <w:jc w:val="left"/>
        <w:rPr>
          <w:rFonts w:asciiTheme="minorHAnsi" w:hAnsiTheme="minorHAnsi"/>
        </w:rPr>
      </w:pPr>
    </w:p>
    <w:p w14:paraId="3965AF30" w14:textId="77777777" w:rsidR="00FF2223" w:rsidRPr="00040D6F" w:rsidRDefault="00FF2223" w:rsidP="00040D6F">
      <w:pPr>
        <w:pStyle w:val="GaramondBody"/>
        <w:numPr>
          <w:ilvl w:val="0"/>
          <w:numId w:val="10"/>
        </w:numPr>
        <w:ind w:left="360"/>
        <w:jc w:val="left"/>
        <w:rPr>
          <w:rFonts w:asciiTheme="minorHAnsi" w:hAnsiTheme="minorHAnsi"/>
          <w:bCs/>
        </w:rPr>
      </w:pPr>
      <w:r w:rsidRPr="00040D6F">
        <w:rPr>
          <w:rFonts w:asciiTheme="minorHAnsi" w:hAnsiTheme="minorHAnsi"/>
        </w:rPr>
        <w:t>Circulation, or display, of offensive material based on religion or belief.</w:t>
      </w:r>
    </w:p>
    <w:p w14:paraId="3965AF31" w14:textId="77777777" w:rsidR="00FF2223" w:rsidRPr="00040D6F" w:rsidRDefault="00FF2223" w:rsidP="00040D6F">
      <w:pPr>
        <w:pStyle w:val="GaramondBody"/>
        <w:jc w:val="left"/>
        <w:rPr>
          <w:rFonts w:asciiTheme="minorHAnsi" w:hAnsiTheme="minorHAnsi"/>
        </w:rPr>
      </w:pPr>
    </w:p>
    <w:p w14:paraId="3965AF32" w14:textId="77777777" w:rsidR="00FF2223" w:rsidRPr="00040D6F" w:rsidRDefault="00FF2223" w:rsidP="00040D6F">
      <w:pPr>
        <w:pStyle w:val="BodyBoldRed"/>
        <w:jc w:val="left"/>
        <w:rPr>
          <w:rFonts w:asciiTheme="minorHAnsi" w:hAnsiTheme="minorHAnsi"/>
        </w:rPr>
      </w:pPr>
      <w:r w:rsidRPr="00040D6F">
        <w:rPr>
          <w:rFonts w:asciiTheme="minorHAnsi" w:hAnsiTheme="minorHAnsi"/>
        </w:rPr>
        <w:t>HARASSMENT BASED ON AGE</w:t>
      </w:r>
    </w:p>
    <w:p w14:paraId="3965AF33" w14:textId="1D695B19" w:rsidR="00FF2223" w:rsidRPr="00040D6F" w:rsidRDefault="00FF2223" w:rsidP="00040D6F">
      <w:pPr>
        <w:pStyle w:val="GaramondBody"/>
        <w:jc w:val="left"/>
        <w:rPr>
          <w:rFonts w:asciiTheme="minorHAnsi" w:hAnsiTheme="minorHAnsi"/>
        </w:rPr>
      </w:pPr>
      <w:r w:rsidRPr="00040D6F">
        <w:rPr>
          <w:rFonts w:asciiTheme="minorHAnsi" w:hAnsiTheme="minorHAnsi"/>
          <w:bCs/>
        </w:rPr>
        <w:t>Harassment based on age is conduct directed towards another</w:t>
      </w:r>
      <w:r w:rsidRPr="00040D6F">
        <w:rPr>
          <w:rFonts w:asciiTheme="minorHAnsi" w:hAnsiTheme="minorHAnsi"/>
        </w:rPr>
        <w:t xml:space="preserve"> or group of </w:t>
      </w:r>
      <w:r w:rsidR="005A245D">
        <w:rPr>
          <w:rFonts w:asciiTheme="minorHAnsi" w:hAnsiTheme="minorHAnsi"/>
        </w:rPr>
        <w:t xml:space="preserve">people </w:t>
      </w:r>
      <w:r w:rsidRPr="00040D6F">
        <w:rPr>
          <w:rFonts w:asciiTheme="minorHAnsi" w:hAnsiTheme="minorHAnsi"/>
        </w:rPr>
        <w:t xml:space="preserve">which is based on the age of the </w:t>
      </w:r>
      <w:r w:rsidR="005A245D">
        <w:rPr>
          <w:rFonts w:asciiTheme="minorHAnsi" w:hAnsiTheme="minorHAnsi"/>
        </w:rPr>
        <w:t>person</w:t>
      </w:r>
      <w:r w:rsidR="007773BE">
        <w:rPr>
          <w:rFonts w:asciiTheme="minorHAnsi" w:hAnsiTheme="minorHAnsi"/>
        </w:rPr>
        <w:t xml:space="preserve"> </w:t>
      </w:r>
      <w:r w:rsidR="005A245D">
        <w:rPr>
          <w:rFonts w:asciiTheme="minorHAnsi" w:hAnsiTheme="minorHAnsi"/>
        </w:rPr>
        <w:t>(s)</w:t>
      </w:r>
      <w:r w:rsidRPr="00040D6F">
        <w:rPr>
          <w:rFonts w:asciiTheme="minorHAnsi" w:hAnsiTheme="minorHAnsi"/>
        </w:rPr>
        <w:t xml:space="preserve"> and which is unwelcome by the recipient or a witness.</w:t>
      </w:r>
    </w:p>
    <w:p w14:paraId="3965AF34" w14:textId="77777777" w:rsidR="00FF2223" w:rsidRPr="00040D6F" w:rsidRDefault="00FF2223" w:rsidP="00040D6F">
      <w:pPr>
        <w:pStyle w:val="GaramondBody"/>
        <w:jc w:val="left"/>
        <w:rPr>
          <w:rFonts w:asciiTheme="minorHAnsi" w:hAnsiTheme="minorHAnsi"/>
        </w:rPr>
      </w:pPr>
    </w:p>
    <w:p w14:paraId="3965AF35" w14:textId="77777777" w:rsidR="00FF2223" w:rsidRPr="00040D6F" w:rsidRDefault="00FF2223" w:rsidP="00040D6F">
      <w:pPr>
        <w:pStyle w:val="GaramondBody"/>
        <w:numPr>
          <w:ilvl w:val="0"/>
          <w:numId w:val="11"/>
        </w:numPr>
        <w:ind w:left="360"/>
        <w:jc w:val="left"/>
        <w:rPr>
          <w:rFonts w:asciiTheme="minorHAnsi" w:hAnsiTheme="minorHAnsi"/>
        </w:rPr>
      </w:pPr>
      <w:r w:rsidRPr="00040D6F">
        <w:rPr>
          <w:rFonts w:asciiTheme="minorHAnsi" w:hAnsiTheme="minorHAnsi"/>
        </w:rPr>
        <w:t>Jokes about age.</w:t>
      </w:r>
    </w:p>
    <w:p w14:paraId="3965AF36" w14:textId="77777777" w:rsidR="00FF2223" w:rsidRPr="00040D6F" w:rsidRDefault="00FF2223" w:rsidP="00040D6F">
      <w:pPr>
        <w:pStyle w:val="GaramondBody"/>
        <w:jc w:val="left"/>
        <w:rPr>
          <w:rFonts w:asciiTheme="minorHAnsi" w:hAnsiTheme="minorHAnsi"/>
        </w:rPr>
      </w:pPr>
    </w:p>
    <w:p w14:paraId="3965AF37" w14:textId="77777777" w:rsidR="00FF2223" w:rsidRPr="00040D6F" w:rsidRDefault="00FF2223" w:rsidP="00040D6F">
      <w:pPr>
        <w:pStyle w:val="GaramondBody"/>
        <w:numPr>
          <w:ilvl w:val="0"/>
          <w:numId w:val="11"/>
        </w:numPr>
        <w:ind w:left="360"/>
        <w:jc w:val="left"/>
        <w:rPr>
          <w:rFonts w:asciiTheme="minorHAnsi" w:hAnsiTheme="minorHAnsi"/>
        </w:rPr>
      </w:pPr>
      <w:r w:rsidRPr="00040D6F">
        <w:rPr>
          <w:rFonts w:asciiTheme="minorHAnsi" w:hAnsiTheme="minorHAnsi"/>
        </w:rPr>
        <w:t>Use of offensive names.</w:t>
      </w:r>
    </w:p>
    <w:p w14:paraId="3965AF38" w14:textId="77777777" w:rsidR="00FF2223" w:rsidRPr="00040D6F" w:rsidRDefault="00FF2223" w:rsidP="00040D6F">
      <w:pPr>
        <w:pStyle w:val="GaramondBody"/>
        <w:jc w:val="left"/>
        <w:rPr>
          <w:rFonts w:asciiTheme="minorHAnsi" w:hAnsiTheme="minorHAnsi"/>
        </w:rPr>
      </w:pPr>
    </w:p>
    <w:p w14:paraId="3965AF39" w14:textId="77777777" w:rsidR="00FF2223" w:rsidRPr="00040D6F" w:rsidRDefault="00FF2223" w:rsidP="00040D6F">
      <w:pPr>
        <w:pStyle w:val="GaramondBody"/>
        <w:numPr>
          <w:ilvl w:val="0"/>
          <w:numId w:val="11"/>
        </w:numPr>
        <w:ind w:left="360"/>
        <w:jc w:val="left"/>
        <w:rPr>
          <w:rFonts w:asciiTheme="minorHAnsi" w:hAnsiTheme="minorHAnsi"/>
        </w:rPr>
      </w:pPr>
      <w:r w:rsidRPr="00040D6F">
        <w:rPr>
          <w:rFonts w:asciiTheme="minorHAnsi" w:hAnsiTheme="minorHAnsi"/>
        </w:rPr>
        <w:t>Use of offensive or insensitive stereotypes.</w:t>
      </w:r>
    </w:p>
    <w:p w14:paraId="3965AF3A" w14:textId="77777777" w:rsidR="00FF2223" w:rsidRPr="00040D6F" w:rsidRDefault="00FF2223" w:rsidP="00040D6F">
      <w:pPr>
        <w:pStyle w:val="GaramondBody"/>
        <w:jc w:val="left"/>
        <w:rPr>
          <w:rFonts w:asciiTheme="minorHAnsi" w:hAnsiTheme="minorHAnsi"/>
        </w:rPr>
      </w:pPr>
    </w:p>
    <w:p w14:paraId="3965AF3B" w14:textId="77777777" w:rsidR="00FF2223" w:rsidRPr="00040D6F" w:rsidRDefault="00FF2223" w:rsidP="00040D6F">
      <w:pPr>
        <w:pStyle w:val="GaramondBody"/>
        <w:numPr>
          <w:ilvl w:val="0"/>
          <w:numId w:val="11"/>
        </w:numPr>
        <w:ind w:left="360"/>
        <w:jc w:val="left"/>
        <w:rPr>
          <w:rFonts w:asciiTheme="minorHAnsi" w:hAnsiTheme="minorHAnsi"/>
        </w:rPr>
      </w:pPr>
      <w:r w:rsidRPr="00040D6F">
        <w:rPr>
          <w:rFonts w:asciiTheme="minorHAnsi" w:hAnsiTheme="minorHAnsi"/>
        </w:rPr>
        <w:t>Verbal abuse based on age.</w:t>
      </w:r>
    </w:p>
    <w:p w14:paraId="3965AF3C" w14:textId="77777777" w:rsidR="00FF2223" w:rsidRPr="00040D6F" w:rsidRDefault="00FF2223" w:rsidP="00040D6F">
      <w:pPr>
        <w:pStyle w:val="GaramondBody"/>
        <w:jc w:val="left"/>
        <w:rPr>
          <w:rFonts w:asciiTheme="minorHAnsi" w:hAnsiTheme="minorHAnsi"/>
        </w:rPr>
      </w:pPr>
    </w:p>
    <w:p w14:paraId="3965AF3D" w14:textId="77777777" w:rsidR="00FF2223" w:rsidRPr="00040D6F" w:rsidRDefault="00FF2223" w:rsidP="00040D6F">
      <w:pPr>
        <w:pStyle w:val="GaramondBody"/>
        <w:numPr>
          <w:ilvl w:val="0"/>
          <w:numId w:val="11"/>
        </w:numPr>
        <w:ind w:left="360"/>
        <w:jc w:val="left"/>
        <w:rPr>
          <w:rFonts w:asciiTheme="minorHAnsi" w:hAnsiTheme="minorHAnsi"/>
        </w:rPr>
      </w:pPr>
      <w:r w:rsidRPr="00040D6F">
        <w:rPr>
          <w:rFonts w:asciiTheme="minorHAnsi" w:hAnsiTheme="minorHAnsi"/>
        </w:rPr>
        <w:t>Circulation, or display, of offensive material based on age.</w:t>
      </w:r>
    </w:p>
    <w:p w14:paraId="3965AF3E" w14:textId="77777777" w:rsidR="005D1ED1" w:rsidRPr="00040D6F" w:rsidRDefault="005D1ED1" w:rsidP="00040D6F">
      <w:pPr>
        <w:pStyle w:val="GaramondBody"/>
        <w:jc w:val="left"/>
        <w:rPr>
          <w:rFonts w:asciiTheme="minorHAnsi" w:hAnsiTheme="minorHAnsi"/>
        </w:rPr>
      </w:pPr>
    </w:p>
    <w:p w14:paraId="3965AF3F" w14:textId="77777777" w:rsidR="00FF2223" w:rsidRPr="00040D6F" w:rsidRDefault="00FF2223" w:rsidP="00040D6F">
      <w:pPr>
        <w:pStyle w:val="BodyBoldRed"/>
        <w:jc w:val="left"/>
        <w:rPr>
          <w:rFonts w:asciiTheme="minorHAnsi" w:hAnsiTheme="minorHAnsi"/>
        </w:rPr>
      </w:pPr>
      <w:r w:rsidRPr="00040D6F">
        <w:rPr>
          <w:rFonts w:asciiTheme="minorHAnsi" w:hAnsiTheme="minorHAnsi"/>
        </w:rPr>
        <w:t>DETRIMENTAL BEHAVIOUR BECAUSE OF AN ASSOCIATION WITH A PROTECTED CHARACTERISTIC</w:t>
      </w:r>
    </w:p>
    <w:p w14:paraId="3965AF40" w14:textId="652F9FDD" w:rsidR="00FF2223" w:rsidRPr="00040D6F" w:rsidRDefault="00FF2223" w:rsidP="00040D6F">
      <w:pPr>
        <w:pStyle w:val="GaramondBody"/>
        <w:jc w:val="left"/>
        <w:rPr>
          <w:rFonts w:asciiTheme="minorHAnsi" w:hAnsiTheme="minorHAnsi"/>
        </w:rPr>
      </w:pPr>
      <w:r w:rsidRPr="00040D6F">
        <w:rPr>
          <w:rFonts w:asciiTheme="minorHAnsi" w:hAnsiTheme="minorHAnsi"/>
        </w:rPr>
        <w:t xml:space="preserve">Bullying and harassment may not be based on the fact that a </w:t>
      </w:r>
      <w:r w:rsidR="005A245D">
        <w:rPr>
          <w:rFonts w:asciiTheme="minorHAnsi" w:hAnsiTheme="minorHAnsi"/>
        </w:rPr>
        <w:t>person</w:t>
      </w:r>
      <w:r w:rsidRPr="00040D6F">
        <w:rPr>
          <w:rFonts w:asciiTheme="minorHAnsi" w:hAnsiTheme="minorHAnsi"/>
        </w:rPr>
        <w:t xml:space="preserve"> </w:t>
      </w:r>
      <w:r w:rsidR="007773BE">
        <w:rPr>
          <w:rFonts w:asciiTheme="minorHAnsi" w:hAnsiTheme="minorHAnsi"/>
        </w:rPr>
        <w:t>(s)</w:t>
      </w:r>
      <w:r w:rsidR="007773BE" w:rsidRPr="00040D6F">
        <w:rPr>
          <w:rFonts w:asciiTheme="minorHAnsi" w:hAnsiTheme="minorHAnsi"/>
        </w:rPr>
        <w:t xml:space="preserve"> </w:t>
      </w:r>
      <w:r w:rsidRPr="00040D6F">
        <w:rPr>
          <w:rFonts w:asciiTheme="minorHAnsi" w:hAnsiTheme="minorHAnsi"/>
        </w:rPr>
        <w:t>belongs to a particular group, but simply because the individual</w:t>
      </w:r>
      <w:r w:rsidR="007773BE">
        <w:rPr>
          <w:rFonts w:asciiTheme="minorHAnsi" w:hAnsiTheme="minorHAnsi"/>
        </w:rPr>
        <w:t xml:space="preserve"> </w:t>
      </w:r>
      <w:r w:rsidR="005A245D">
        <w:rPr>
          <w:rFonts w:asciiTheme="minorHAnsi" w:hAnsiTheme="minorHAnsi"/>
        </w:rPr>
        <w:t>(s)</w:t>
      </w:r>
      <w:r w:rsidRPr="00040D6F">
        <w:rPr>
          <w:rFonts w:asciiTheme="minorHAnsi" w:hAnsiTheme="minorHAnsi"/>
        </w:rPr>
        <w:t xml:space="preserve"> has been singled out for such treatment or associates with someone of a protected characteristic. For example, this would include claiming someone is gay when they are not or making fun of someone who has a disabled relative. The bullying and harassment may take the following forms, though again this is not intended as an exhaustive list:</w:t>
      </w:r>
    </w:p>
    <w:p w14:paraId="3965AF41" w14:textId="77777777" w:rsidR="00FF2223" w:rsidRPr="00040D6F" w:rsidRDefault="00FF2223" w:rsidP="00040D6F">
      <w:pPr>
        <w:pStyle w:val="GaramondBody"/>
        <w:jc w:val="left"/>
        <w:rPr>
          <w:rFonts w:asciiTheme="minorHAnsi" w:hAnsiTheme="minorHAnsi"/>
        </w:rPr>
      </w:pPr>
    </w:p>
    <w:p w14:paraId="3965AF42" w14:textId="77777777" w:rsidR="00FF2223" w:rsidRPr="00040D6F" w:rsidRDefault="00FF2223" w:rsidP="00040D6F">
      <w:pPr>
        <w:pStyle w:val="GaramondBody"/>
        <w:numPr>
          <w:ilvl w:val="0"/>
          <w:numId w:val="12"/>
        </w:numPr>
        <w:ind w:left="360"/>
        <w:jc w:val="left"/>
        <w:rPr>
          <w:rFonts w:asciiTheme="minorHAnsi" w:hAnsiTheme="minorHAnsi"/>
        </w:rPr>
      </w:pPr>
      <w:r w:rsidRPr="00040D6F">
        <w:rPr>
          <w:rFonts w:asciiTheme="minorHAnsi" w:hAnsiTheme="minorHAnsi"/>
        </w:rPr>
        <w:t>Limiting or withdrawing verbal communication.</w:t>
      </w:r>
    </w:p>
    <w:p w14:paraId="3965AF43" w14:textId="77777777" w:rsidR="00FF2223" w:rsidRPr="00040D6F" w:rsidRDefault="00FF2223" w:rsidP="00040D6F">
      <w:pPr>
        <w:pStyle w:val="GaramondBody"/>
        <w:jc w:val="left"/>
        <w:rPr>
          <w:rFonts w:asciiTheme="minorHAnsi" w:hAnsiTheme="minorHAnsi"/>
        </w:rPr>
      </w:pPr>
    </w:p>
    <w:p w14:paraId="3965AF44" w14:textId="71859317" w:rsidR="00FF2223" w:rsidRPr="00040D6F" w:rsidRDefault="00FF2223" w:rsidP="00040D6F">
      <w:pPr>
        <w:pStyle w:val="GaramondBody"/>
        <w:numPr>
          <w:ilvl w:val="0"/>
          <w:numId w:val="12"/>
        </w:numPr>
        <w:ind w:left="360"/>
        <w:jc w:val="left"/>
        <w:rPr>
          <w:rFonts w:asciiTheme="minorHAnsi" w:hAnsiTheme="minorHAnsi"/>
        </w:rPr>
      </w:pPr>
      <w:r w:rsidRPr="00040D6F">
        <w:rPr>
          <w:rFonts w:asciiTheme="minorHAnsi" w:hAnsiTheme="minorHAnsi"/>
        </w:rPr>
        <w:t>Isolating a</w:t>
      </w:r>
      <w:r w:rsidR="007773BE">
        <w:rPr>
          <w:rFonts w:asciiTheme="minorHAnsi" w:hAnsiTheme="minorHAnsi"/>
        </w:rPr>
        <w:t>nother</w:t>
      </w:r>
      <w:r w:rsidRPr="00040D6F">
        <w:rPr>
          <w:rFonts w:asciiTheme="minorHAnsi" w:hAnsiTheme="minorHAnsi"/>
        </w:rPr>
        <w:t xml:space="preserve"> by unfriendly behaviour.</w:t>
      </w:r>
    </w:p>
    <w:p w14:paraId="3965AF45" w14:textId="77777777" w:rsidR="00FF2223" w:rsidRPr="00040D6F" w:rsidRDefault="00FF2223" w:rsidP="00040D6F">
      <w:pPr>
        <w:pStyle w:val="GaramondBody"/>
        <w:jc w:val="left"/>
        <w:rPr>
          <w:rFonts w:asciiTheme="minorHAnsi" w:hAnsiTheme="minorHAnsi"/>
        </w:rPr>
      </w:pPr>
    </w:p>
    <w:p w14:paraId="3965AF46" w14:textId="17E91695" w:rsidR="00FF2223" w:rsidRPr="00040D6F" w:rsidRDefault="00FF2223" w:rsidP="00040D6F">
      <w:pPr>
        <w:pStyle w:val="GaramondBody"/>
        <w:numPr>
          <w:ilvl w:val="0"/>
          <w:numId w:val="12"/>
        </w:numPr>
        <w:ind w:left="360"/>
        <w:jc w:val="left"/>
        <w:rPr>
          <w:rFonts w:asciiTheme="minorHAnsi" w:hAnsiTheme="minorHAnsi"/>
        </w:rPr>
      </w:pPr>
      <w:r w:rsidRPr="00040D6F">
        <w:rPr>
          <w:rFonts w:asciiTheme="minorHAnsi" w:hAnsiTheme="minorHAnsi"/>
        </w:rPr>
        <w:t>Behaviour designed to belittle or produce anxiety in a</w:t>
      </w:r>
      <w:r w:rsidR="005A245D">
        <w:rPr>
          <w:rFonts w:asciiTheme="minorHAnsi" w:hAnsiTheme="minorHAnsi"/>
        </w:rPr>
        <w:t>nother</w:t>
      </w:r>
      <w:r w:rsidRPr="00040D6F">
        <w:rPr>
          <w:rFonts w:asciiTheme="minorHAnsi" w:hAnsiTheme="minorHAnsi"/>
        </w:rPr>
        <w:t>.</w:t>
      </w:r>
    </w:p>
    <w:p w14:paraId="3965AF47" w14:textId="77777777" w:rsidR="00FF2223" w:rsidRPr="00040D6F" w:rsidRDefault="00FF2223" w:rsidP="00040D6F">
      <w:pPr>
        <w:pStyle w:val="GaramondBody"/>
        <w:jc w:val="left"/>
        <w:rPr>
          <w:rFonts w:asciiTheme="minorHAnsi" w:hAnsiTheme="minorHAnsi"/>
        </w:rPr>
      </w:pPr>
    </w:p>
    <w:p w14:paraId="3965AF48" w14:textId="67DABFD1" w:rsidR="00FF2223" w:rsidRPr="00040D6F" w:rsidRDefault="00FF2223" w:rsidP="00040D6F">
      <w:pPr>
        <w:pStyle w:val="GaramondBody"/>
        <w:numPr>
          <w:ilvl w:val="0"/>
          <w:numId w:val="12"/>
        </w:numPr>
        <w:ind w:left="360"/>
        <w:jc w:val="left"/>
        <w:rPr>
          <w:rFonts w:asciiTheme="minorHAnsi" w:hAnsiTheme="minorHAnsi"/>
        </w:rPr>
      </w:pPr>
      <w:r w:rsidRPr="00040D6F">
        <w:rPr>
          <w:rFonts w:asciiTheme="minorHAnsi" w:hAnsiTheme="minorHAnsi"/>
        </w:rPr>
        <w:t xml:space="preserve">Unreasonable scrutiny of </w:t>
      </w:r>
      <w:r w:rsidR="005A245D">
        <w:rPr>
          <w:rFonts w:asciiTheme="minorHAnsi" w:hAnsiTheme="minorHAnsi"/>
        </w:rPr>
        <w:t>learner work</w:t>
      </w:r>
      <w:r w:rsidRPr="00040D6F">
        <w:rPr>
          <w:rFonts w:asciiTheme="minorHAnsi" w:hAnsiTheme="minorHAnsi"/>
        </w:rPr>
        <w:t>.</w:t>
      </w:r>
    </w:p>
    <w:p w14:paraId="3965AF49" w14:textId="77777777" w:rsidR="00FF2223" w:rsidRPr="00040D6F" w:rsidRDefault="00FF2223" w:rsidP="00040D6F">
      <w:pPr>
        <w:pStyle w:val="GaramondBody"/>
        <w:jc w:val="left"/>
        <w:rPr>
          <w:rFonts w:asciiTheme="minorHAnsi" w:hAnsiTheme="minorHAnsi"/>
        </w:rPr>
      </w:pPr>
    </w:p>
    <w:p w14:paraId="3965AF4A" w14:textId="13BC827B" w:rsidR="00FF2223" w:rsidRPr="00040D6F" w:rsidRDefault="00FF2223" w:rsidP="00040D6F">
      <w:pPr>
        <w:pStyle w:val="GaramondBody"/>
        <w:numPr>
          <w:ilvl w:val="0"/>
          <w:numId w:val="12"/>
        </w:numPr>
        <w:ind w:left="360"/>
        <w:jc w:val="left"/>
        <w:rPr>
          <w:rFonts w:asciiTheme="minorHAnsi" w:hAnsiTheme="minorHAnsi"/>
        </w:rPr>
      </w:pPr>
      <w:r w:rsidRPr="00040D6F">
        <w:rPr>
          <w:rFonts w:asciiTheme="minorHAnsi" w:hAnsiTheme="minorHAnsi"/>
        </w:rPr>
        <w:t xml:space="preserve">Unreasonable criticism of </w:t>
      </w:r>
      <w:r w:rsidR="005A245D">
        <w:rPr>
          <w:rFonts w:asciiTheme="minorHAnsi" w:hAnsiTheme="minorHAnsi"/>
        </w:rPr>
        <w:t xml:space="preserve">learner </w:t>
      </w:r>
      <w:r w:rsidR="005A245D" w:rsidRPr="00040D6F">
        <w:rPr>
          <w:rFonts w:asciiTheme="minorHAnsi" w:hAnsiTheme="minorHAnsi"/>
        </w:rPr>
        <w:t>work and</w:t>
      </w:r>
      <w:r w:rsidRPr="00040D6F">
        <w:rPr>
          <w:rFonts w:asciiTheme="minorHAnsi" w:hAnsiTheme="minorHAnsi"/>
        </w:rPr>
        <w:t xml:space="preserve"> adopting double standards in expectations of </w:t>
      </w:r>
      <w:r w:rsidR="005A245D">
        <w:rPr>
          <w:rFonts w:asciiTheme="minorHAnsi" w:hAnsiTheme="minorHAnsi"/>
        </w:rPr>
        <w:t>learning</w:t>
      </w:r>
      <w:r w:rsidRPr="00040D6F">
        <w:rPr>
          <w:rFonts w:asciiTheme="minorHAnsi" w:hAnsiTheme="minorHAnsi"/>
        </w:rPr>
        <w:t xml:space="preserve"> performance.</w:t>
      </w:r>
    </w:p>
    <w:p w14:paraId="3965AF4B" w14:textId="77777777" w:rsidR="00FF2223" w:rsidRPr="00040D6F" w:rsidRDefault="00FF2223" w:rsidP="00040D6F">
      <w:pPr>
        <w:pStyle w:val="GaramondBody"/>
        <w:jc w:val="left"/>
        <w:rPr>
          <w:rFonts w:asciiTheme="minorHAnsi" w:hAnsiTheme="minorHAnsi"/>
        </w:rPr>
      </w:pPr>
    </w:p>
    <w:p w14:paraId="3965AF4C" w14:textId="77777777" w:rsidR="00FF2223" w:rsidRPr="00040D6F" w:rsidRDefault="00FF2223" w:rsidP="00040D6F">
      <w:pPr>
        <w:pStyle w:val="GaramondBody"/>
        <w:numPr>
          <w:ilvl w:val="0"/>
          <w:numId w:val="12"/>
        </w:numPr>
        <w:ind w:left="360"/>
        <w:jc w:val="left"/>
        <w:rPr>
          <w:rFonts w:asciiTheme="minorHAnsi" w:hAnsiTheme="minorHAnsi"/>
        </w:rPr>
      </w:pPr>
      <w:r w:rsidRPr="00040D6F">
        <w:rPr>
          <w:rFonts w:asciiTheme="minorHAnsi" w:hAnsiTheme="minorHAnsi"/>
        </w:rPr>
        <w:t>Unreasonable denial of leave and/or special leave requests.</w:t>
      </w:r>
    </w:p>
    <w:p w14:paraId="3965AF4D" w14:textId="77777777" w:rsidR="00FF2223" w:rsidRPr="00040D6F" w:rsidRDefault="00FF2223" w:rsidP="00040D6F">
      <w:pPr>
        <w:pStyle w:val="GaramondBody"/>
        <w:jc w:val="left"/>
        <w:rPr>
          <w:rFonts w:asciiTheme="minorHAnsi" w:hAnsiTheme="minorHAnsi"/>
        </w:rPr>
      </w:pPr>
    </w:p>
    <w:p w14:paraId="3965AF4E" w14:textId="50475E18" w:rsidR="00FF2223" w:rsidRPr="00040D6F" w:rsidRDefault="00FF2223" w:rsidP="00040D6F">
      <w:pPr>
        <w:pStyle w:val="GaramondBody"/>
        <w:numPr>
          <w:ilvl w:val="0"/>
          <w:numId w:val="12"/>
        </w:numPr>
        <w:ind w:left="360"/>
        <w:jc w:val="left"/>
        <w:rPr>
          <w:rFonts w:asciiTheme="minorHAnsi" w:hAnsiTheme="minorHAnsi"/>
        </w:rPr>
      </w:pPr>
      <w:r w:rsidRPr="00040D6F">
        <w:rPr>
          <w:rFonts w:asciiTheme="minorHAnsi" w:hAnsiTheme="minorHAnsi"/>
        </w:rPr>
        <w:t xml:space="preserve">Unreasonable denial of requests for flexible </w:t>
      </w:r>
      <w:r w:rsidR="00903CEE">
        <w:rPr>
          <w:rFonts w:asciiTheme="minorHAnsi" w:hAnsiTheme="minorHAnsi"/>
        </w:rPr>
        <w:t>learning</w:t>
      </w:r>
      <w:r w:rsidRPr="00040D6F">
        <w:rPr>
          <w:rFonts w:asciiTheme="minorHAnsi" w:hAnsiTheme="minorHAnsi"/>
        </w:rPr>
        <w:t>.</w:t>
      </w:r>
    </w:p>
    <w:p w14:paraId="3965AF4F" w14:textId="77777777" w:rsidR="00FF2223" w:rsidRPr="00040D6F" w:rsidRDefault="00FF2223" w:rsidP="00040D6F">
      <w:pPr>
        <w:pStyle w:val="GaramondBody"/>
        <w:jc w:val="left"/>
        <w:rPr>
          <w:rFonts w:asciiTheme="minorHAnsi" w:hAnsiTheme="minorHAnsi"/>
        </w:rPr>
      </w:pPr>
    </w:p>
    <w:p w14:paraId="3965AF50" w14:textId="1037850A" w:rsidR="00FF2223" w:rsidRPr="00040D6F" w:rsidRDefault="00903CEE" w:rsidP="00040D6F">
      <w:pPr>
        <w:pStyle w:val="GaramondBody"/>
        <w:numPr>
          <w:ilvl w:val="0"/>
          <w:numId w:val="12"/>
        </w:numPr>
        <w:ind w:left="360"/>
        <w:jc w:val="left"/>
        <w:rPr>
          <w:rFonts w:asciiTheme="minorHAnsi" w:hAnsiTheme="minorHAnsi"/>
        </w:rPr>
      </w:pPr>
      <w:r>
        <w:rPr>
          <w:rFonts w:asciiTheme="minorHAnsi" w:hAnsiTheme="minorHAnsi"/>
        </w:rPr>
        <w:t xml:space="preserve">Learning </w:t>
      </w:r>
      <w:r w:rsidR="00FF2223" w:rsidRPr="00040D6F">
        <w:rPr>
          <w:rFonts w:asciiTheme="minorHAnsi" w:hAnsiTheme="minorHAnsi"/>
        </w:rPr>
        <w:t xml:space="preserve">or </w:t>
      </w:r>
      <w:r>
        <w:rPr>
          <w:rFonts w:asciiTheme="minorHAnsi" w:hAnsiTheme="minorHAnsi"/>
        </w:rPr>
        <w:t>learning</w:t>
      </w:r>
      <w:r w:rsidR="00FF2223" w:rsidRPr="00040D6F">
        <w:rPr>
          <w:rFonts w:asciiTheme="minorHAnsi" w:hAnsiTheme="minorHAnsi"/>
        </w:rPr>
        <w:t xml:space="preserve"> social activities that deliberately exclude a</w:t>
      </w:r>
      <w:r>
        <w:rPr>
          <w:rFonts w:asciiTheme="minorHAnsi" w:hAnsiTheme="minorHAnsi"/>
        </w:rPr>
        <w:t>nother</w:t>
      </w:r>
      <w:r w:rsidR="00FF2223" w:rsidRPr="00040D6F">
        <w:rPr>
          <w:rFonts w:asciiTheme="minorHAnsi" w:hAnsiTheme="minorHAnsi"/>
        </w:rPr>
        <w:t>.</w:t>
      </w:r>
    </w:p>
    <w:p w14:paraId="3965AF51" w14:textId="77777777" w:rsidR="00FF2223" w:rsidRPr="00040D6F" w:rsidRDefault="00FF2223" w:rsidP="00040D6F">
      <w:pPr>
        <w:pStyle w:val="GaramondBody"/>
        <w:jc w:val="left"/>
        <w:rPr>
          <w:rFonts w:asciiTheme="minorHAnsi" w:hAnsiTheme="minorHAnsi"/>
        </w:rPr>
      </w:pPr>
    </w:p>
    <w:p w14:paraId="70856F77" w14:textId="77777777" w:rsidR="00903CEE" w:rsidRDefault="00FF2223" w:rsidP="00903CEE">
      <w:pPr>
        <w:pStyle w:val="GaramondBody"/>
        <w:numPr>
          <w:ilvl w:val="0"/>
          <w:numId w:val="12"/>
        </w:numPr>
        <w:ind w:left="360"/>
        <w:jc w:val="left"/>
        <w:rPr>
          <w:rFonts w:asciiTheme="minorHAnsi" w:hAnsiTheme="minorHAnsi"/>
        </w:rPr>
      </w:pPr>
      <w:r w:rsidRPr="00040D6F">
        <w:rPr>
          <w:rFonts w:asciiTheme="minorHAnsi" w:hAnsiTheme="minorHAnsi"/>
        </w:rPr>
        <w:t>Jokes or inappropriate humour at the expense of a</w:t>
      </w:r>
      <w:r w:rsidR="00903CEE">
        <w:rPr>
          <w:rFonts w:asciiTheme="minorHAnsi" w:hAnsiTheme="minorHAnsi"/>
        </w:rPr>
        <w:t>nother</w:t>
      </w:r>
    </w:p>
    <w:p w14:paraId="4A1210FB" w14:textId="77777777" w:rsidR="00903CEE" w:rsidRDefault="00903CEE" w:rsidP="00903CEE">
      <w:pPr>
        <w:pStyle w:val="ListParagraph"/>
        <w:rPr>
          <w:rFonts w:asciiTheme="minorHAnsi" w:hAnsiTheme="minorHAnsi"/>
        </w:rPr>
      </w:pPr>
    </w:p>
    <w:p w14:paraId="3965AF55" w14:textId="29A7E9D4" w:rsidR="00FF2223" w:rsidRPr="00040D6F" w:rsidRDefault="00FF2223" w:rsidP="00040D6F">
      <w:pPr>
        <w:pStyle w:val="GaramondBody"/>
        <w:numPr>
          <w:ilvl w:val="0"/>
          <w:numId w:val="13"/>
        </w:numPr>
        <w:ind w:left="360"/>
        <w:jc w:val="left"/>
        <w:rPr>
          <w:rFonts w:asciiTheme="minorHAnsi" w:hAnsiTheme="minorHAnsi"/>
        </w:rPr>
      </w:pPr>
      <w:r w:rsidRPr="00040D6F">
        <w:rPr>
          <w:rFonts w:asciiTheme="minorHAnsi" w:hAnsiTheme="minorHAnsi"/>
        </w:rPr>
        <w:t xml:space="preserve">Courtesy towards </w:t>
      </w:r>
      <w:r w:rsidR="00903CEE">
        <w:rPr>
          <w:rFonts w:asciiTheme="minorHAnsi" w:hAnsiTheme="minorHAnsi"/>
        </w:rPr>
        <w:t xml:space="preserve">another. </w:t>
      </w:r>
    </w:p>
    <w:p w14:paraId="3965AF58" w14:textId="77777777" w:rsidR="00FF2223" w:rsidRPr="00040D6F" w:rsidRDefault="00FF2223" w:rsidP="00040D6F">
      <w:pPr>
        <w:pStyle w:val="GaramondBody"/>
        <w:jc w:val="left"/>
        <w:rPr>
          <w:rFonts w:asciiTheme="minorHAnsi" w:hAnsiTheme="minorHAnsi"/>
        </w:rPr>
      </w:pPr>
    </w:p>
    <w:p w14:paraId="3965AF59" w14:textId="51C1CBB3" w:rsidR="00FF2223" w:rsidRPr="00040D6F" w:rsidRDefault="00FF2223" w:rsidP="00040D6F">
      <w:pPr>
        <w:pStyle w:val="GaramondBody"/>
        <w:numPr>
          <w:ilvl w:val="0"/>
          <w:numId w:val="13"/>
        </w:numPr>
        <w:ind w:left="360"/>
        <w:jc w:val="left"/>
        <w:rPr>
          <w:rFonts w:asciiTheme="minorHAnsi" w:hAnsiTheme="minorHAnsi"/>
        </w:rPr>
      </w:pPr>
      <w:r w:rsidRPr="00040D6F">
        <w:rPr>
          <w:rFonts w:asciiTheme="minorHAnsi" w:hAnsiTheme="minorHAnsi"/>
        </w:rPr>
        <w:t xml:space="preserve">Maintaining a temperate tone, and temperate language, in all verbal and written communication with </w:t>
      </w:r>
      <w:r w:rsidR="00903CEE">
        <w:rPr>
          <w:rFonts w:asciiTheme="minorHAnsi" w:hAnsiTheme="minorHAnsi"/>
        </w:rPr>
        <w:t>another</w:t>
      </w:r>
      <w:r w:rsidRPr="00040D6F">
        <w:rPr>
          <w:rFonts w:asciiTheme="minorHAnsi" w:hAnsiTheme="minorHAnsi"/>
        </w:rPr>
        <w:t>.</w:t>
      </w:r>
    </w:p>
    <w:p w14:paraId="3965AF5A" w14:textId="77777777" w:rsidR="00FF2223" w:rsidRPr="00040D6F" w:rsidRDefault="00FF2223" w:rsidP="00040D6F">
      <w:pPr>
        <w:pStyle w:val="GaramondBody"/>
        <w:jc w:val="left"/>
        <w:rPr>
          <w:rFonts w:asciiTheme="minorHAnsi" w:hAnsiTheme="minorHAnsi"/>
        </w:rPr>
      </w:pPr>
    </w:p>
    <w:p w14:paraId="3965AF5B" w14:textId="77777777" w:rsidR="00FF2223" w:rsidRPr="00040D6F" w:rsidRDefault="00FF2223" w:rsidP="00040D6F">
      <w:pPr>
        <w:pStyle w:val="GaramondBody"/>
        <w:numPr>
          <w:ilvl w:val="0"/>
          <w:numId w:val="13"/>
        </w:numPr>
        <w:ind w:left="360"/>
        <w:jc w:val="left"/>
        <w:rPr>
          <w:rFonts w:asciiTheme="minorHAnsi" w:hAnsiTheme="minorHAnsi"/>
        </w:rPr>
      </w:pPr>
      <w:r w:rsidRPr="00040D6F">
        <w:rPr>
          <w:rFonts w:asciiTheme="minorHAnsi" w:hAnsiTheme="minorHAnsi"/>
        </w:rPr>
        <w:t>Avoidance of the use of foul language.</w:t>
      </w:r>
    </w:p>
    <w:p w14:paraId="3965AF5C" w14:textId="77777777" w:rsidR="00FF2223" w:rsidRPr="00040D6F" w:rsidRDefault="00FF2223" w:rsidP="00040D6F">
      <w:pPr>
        <w:pStyle w:val="GaramondBody"/>
        <w:jc w:val="left"/>
        <w:rPr>
          <w:rFonts w:asciiTheme="minorHAnsi" w:hAnsiTheme="minorHAnsi"/>
        </w:rPr>
      </w:pPr>
    </w:p>
    <w:p w14:paraId="3965AF5D" w14:textId="1C7278A1" w:rsidR="00FF2223" w:rsidRPr="00040D6F" w:rsidRDefault="00FF2223" w:rsidP="00040D6F">
      <w:pPr>
        <w:pStyle w:val="GaramondBody"/>
        <w:numPr>
          <w:ilvl w:val="0"/>
          <w:numId w:val="13"/>
        </w:numPr>
        <w:ind w:left="360"/>
        <w:jc w:val="left"/>
        <w:rPr>
          <w:rFonts w:asciiTheme="minorHAnsi" w:hAnsiTheme="minorHAnsi"/>
        </w:rPr>
      </w:pPr>
      <w:r w:rsidRPr="00040D6F">
        <w:rPr>
          <w:rFonts w:asciiTheme="minorHAnsi" w:hAnsiTheme="minorHAnsi"/>
        </w:rPr>
        <w:t xml:space="preserve">Awareness of language and conduct which have the potential to offend a </w:t>
      </w:r>
      <w:r w:rsidR="00903CEE">
        <w:rPr>
          <w:rFonts w:asciiTheme="minorHAnsi" w:hAnsiTheme="minorHAnsi"/>
        </w:rPr>
        <w:t>another</w:t>
      </w:r>
      <w:r w:rsidRPr="00040D6F">
        <w:rPr>
          <w:rFonts w:asciiTheme="minorHAnsi" w:hAnsiTheme="minorHAnsi"/>
        </w:rPr>
        <w:t>.</w:t>
      </w:r>
    </w:p>
    <w:p w14:paraId="3965AF5E" w14:textId="77777777" w:rsidR="00FF2223" w:rsidRPr="00040D6F" w:rsidRDefault="00FF2223" w:rsidP="00040D6F">
      <w:pPr>
        <w:pStyle w:val="GaramondBody"/>
        <w:jc w:val="left"/>
        <w:rPr>
          <w:rFonts w:asciiTheme="minorHAnsi" w:hAnsiTheme="minorHAnsi"/>
        </w:rPr>
      </w:pPr>
    </w:p>
    <w:p w14:paraId="3965AF5F" w14:textId="075EB687" w:rsidR="00FF2223" w:rsidRPr="00040D6F" w:rsidRDefault="00FF2223" w:rsidP="00040D6F">
      <w:pPr>
        <w:pStyle w:val="GaramondBody"/>
        <w:numPr>
          <w:ilvl w:val="0"/>
          <w:numId w:val="13"/>
        </w:numPr>
        <w:ind w:left="360"/>
        <w:jc w:val="left"/>
        <w:rPr>
          <w:rFonts w:asciiTheme="minorHAnsi" w:hAnsiTheme="minorHAnsi"/>
        </w:rPr>
      </w:pPr>
      <w:r w:rsidRPr="00040D6F">
        <w:rPr>
          <w:rFonts w:asciiTheme="minorHAnsi" w:hAnsiTheme="minorHAnsi"/>
        </w:rPr>
        <w:t xml:space="preserve">Obtaining the express or implied permission of a </w:t>
      </w:r>
      <w:r w:rsidR="00903CEE">
        <w:rPr>
          <w:rFonts w:asciiTheme="minorHAnsi" w:hAnsiTheme="minorHAnsi"/>
        </w:rPr>
        <w:t>another</w:t>
      </w:r>
      <w:r w:rsidRPr="00040D6F">
        <w:rPr>
          <w:rFonts w:asciiTheme="minorHAnsi" w:hAnsiTheme="minorHAnsi"/>
        </w:rPr>
        <w:t xml:space="preserve"> before adopting familiarity in conduct or language.</w:t>
      </w:r>
    </w:p>
    <w:p w14:paraId="3965AF60" w14:textId="77777777" w:rsidR="00FF2223" w:rsidRPr="00040D6F" w:rsidRDefault="00FF2223" w:rsidP="00040D6F">
      <w:pPr>
        <w:pStyle w:val="GaramondBody"/>
        <w:jc w:val="left"/>
        <w:rPr>
          <w:rFonts w:asciiTheme="minorHAnsi" w:hAnsiTheme="minorHAnsi"/>
        </w:rPr>
      </w:pPr>
    </w:p>
    <w:p w14:paraId="3965AF61" w14:textId="1B2A099C" w:rsidR="00FF2223" w:rsidRPr="00040D6F" w:rsidRDefault="00FF2223" w:rsidP="00040D6F">
      <w:pPr>
        <w:pStyle w:val="BodyBoldRed"/>
        <w:jc w:val="left"/>
        <w:rPr>
          <w:rFonts w:asciiTheme="minorHAnsi" w:hAnsiTheme="minorHAnsi"/>
        </w:rPr>
      </w:pPr>
      <w:r w:rsidRPr="00040D6F">
        <w:rPr>
          <w:rFonts w:asciiTheme="minorHAnsi" w:hAnsiTheme="minorHAnsi"/>
        </w:rPr>
        <w:t>WHAT TO DO IF YOU OR A</w:t>
      </w:r>
      <w:r w:rsidR="00EE0B0B">
        <w:rPr>
          <w:rFonts w:asciiTheme="minorHAnsi" w:hAnsiTheme="minorHAnsi"/>
        </w:rPr>
        <w:t>NOTHER</w:t>
      </w:r>
      <w:r w:rsidRPr="00040D6F">
        <w:rPr>
          <w:rFonts w:asciiTheme="minorHAnsi" w:hAnsiTheme="minorHAnsi"/>
        </w:rPr>
        <w:t xml:space="preserve"> IS SUBJECT TO BULLYING OR HARASSMENT</w:t>
      </w:r>
    </w:p>
    <w:p w14:paraId="3965AF62" w14:textId="25091BF9" w:rsidR="00FF2223" w:rsidRPr="00040D6F" w:rsidRDefault="00FF2223" w:rsidP="00040D6F">
      <w:pPr>
        <w:pStyle w:val="GaramondBody"/>
        <w:jc w:val="left"/>
        <w:rPr>
          <w:rFonts w:asciiTheme="minorHAnsi" w:hAnsiTheme="minorHAnsi"/>
          <w:i/>
          <w:color w:val="FF0000"/>
        </w:rPr>
      </w:pPr>
      <w:r w:rsidRPr="00040D6F">
        <w:rPr>
          <w:rFonts w:asciiTheme="minorHAnsi" w:hAnsiTheme="minorHAnsi"/>
        </w:rPr>
        <w:t xml:space="preserve">The company is committed to ensuring that there is no harassment or bullying in the </w:t>
      </w:r>
      <w:r w:rsidR="006B7D42">
        <w:rPr>
          <w:rFonts w:asciiTheme="minorHAnsi" w:hAnsiTheme="minorHAnsi"/>
        </w:rPr>
        <w:t>organisation</w:t>
      </w:r>
      <w:r w:rsidRPr="00040D6F">
        <w:rPr>
          <w:rFonts w:asciiTheme="minorHAnsi" w:hAnsiTheme="minorHAnsi"/>
        </w:rPr>
        <w:t xml:space="preserve">. Allegations of harassment will be treated as a </w:t>
      </w:r>
      <w:r w:rsidR="00903CEE">
        <w:rPr>
          <w:rFonts w:asciiTheme="minorHAnsi" w:hAnsiTheme="minorHAnsi"/>
        </w:rPr>
        <w:t>serious</w:t>
      </w:r>
      <w:r w:rsidRPr="00040D6F">
        <w:rPr>
          <w:rFonts w:asciiTheme="minorHAnsi" w:hAnsiTheme="minorHAnsi"/>
        </w:rPr>
        <w:t xml:space="preserve"> matter, although every situation will be considered on an individual basis and in accordance with the principles of the grievance and </w:t>
      </w:r>
      <w:r w:rsidR="00903CEE">
        <w:rPr>
          <w:rFonts w:asciiTheme="minorHAnsi" w:hAnsiTheme="minorHAnsi"/>
        </w:rPr>
        <w:t>complaints</w:t>
      </w:r>
      <w:r w:rsidRPr="00040D6F">
        <w:rPr>
          <w:rFonts w:asciiTheme="minorHAnsi" w:hAnsiTheme="minorHAnsi"/>
        </w:rPr>
        <w:t xml:space="preserve"> a copy of which is available from </w:t>
      </w:r>
      <w:r w:rsidRPr="00040D6F">
        <w:rPr>
          <w:rFonts w:asciiTheme="minorHAnsi" w:hAnsiTheme="minorHAnsi"/>
          <w:color w:val="FF0000"/>
        </w:rPr>
        <w:t>[</w:t>
      </w:r>
      <w:r w:rsidR="00903CEE">
        <w:rPr>
          <w:rFonts w:asciiTheme="minorHAnsi" w:hAnsiTheme="minorHAnsi"/>
          <w:color w:val="FF0000"/>
        </w:rPr>
        <w:t>Debbie Richards</w:t>
      </w:r>
      <w:r w:rsidRPr="00040D6F">
        <w:rPr>
          <w:rFonts w:asciiTheme="minorHAnsi" w:hAnsiTheme="minorHAnsi"/>
          <w:color w:val="FF0000"/>
        </w:rPr>
        <w:t>].</w:t>
      </w:r>
    </w:p>
    <w:p w14:paraId="3965AF63" w14:textId="77777777" w:rsidR="00FF2223" w:rsidRPr="00040D6F" w:rsidRDefault="00FF2223" w:rsidP="00040D6F">
      <w:pPr>
        <w:pStyle w:val="GaramondBody"/>
        <w:jc w:val="left"/>
        <w:rPr>
          <w:rFonts w:asciiTheme="minorHAnsi" w:hAnsiTheme="minorHAnsi"/>
        </w:rPr>
      </w:pPr>
    </w:p>
    <w:p w14:paraId="3965AF64" w14:textId="77777777" w:rsidR="00FF2223" w:rsidRPr="00040D6F" w:rsidRDefault="00FF2223" w:rsidP="00040D6F">
      <w:pPr>
        <w:pStyle w:val="GaramondNumbers"/>
        <w:jc w:val="left"/>
        <w:rPr>
          <w:rFonts w:asciiTheme="minorHAnsi" w:hAnsiTheme="minorHAnsi"/>
          <w:b/>
        </w:rPr>
      </w:pPr>
      <w:r w:rsidRPr="00040D6F">
        <w:rPr>
          <w:rFonts w:asciiTheme="minorHAnsi" w:hAnsiTheme="minorHAnsi"/>
          <w:b/>
        </w:rPr>
        <w:t>Informal Complaint</w:t>
      </w:r>
    </w:p>
    <w:p w14:paraId="3965AF65" w14:textId="6EC84B67" w:rsidR="00FF2223" w:rsidRPr="00040D6F" w:rsidRDefault="00FF2223" w:rsidP="00040D6F">
      <w:pPr>
        <w:pStyle w:val="GaramondBody"/>
        <w:ind w:left="397"/>
        <w:jc w:val="left"/>
        <w:rPr>
          <w:rFonts w:asciiTheme="minorHAnsi" w:hAnsiTheme="minorHAnsi"/>
        </w:rPr>
      </w:pPr>
      <w:r w:rsidRPr="00040D6F">
        <w:rPr>
          <w:rFonts w:asciiTheme="minorHAnsi" w:hAnsiTheme="minorHAnsi"/>
        </w:rPr>
        <w:t xml:space="preserve">The first step you are encouraged to take is to raise such issues with a senior </w:t>
      </w:r>
      <w:r w:rsidR="00903CEE">
        <w:rPr>
          <w:rFonts w:asciiTheme="minorHAnsi" w:hAnsiTheme="minorHAnsi"/>
        </w:rPr>
        <w:t>manager</w:t>
      </w:r>
      <w:r w:rsidRPr="00040D6F">
        <w:rPr>
          <w:rFonts w:asciiTheme="minorHAnsi" w:hAnsiTheme="minorHAnsi"/>
        </w:rPr>
        <w:t xml:space="preserve"> of your choice as a confidential helper. </w:t>
      </w:r>
      <w:r w:rsidR="00040D6F" w:rsidRPr="00040D6F">
        <w:rPr>
          <w:rFonts w:asciiTheme="minorHAnsi" w:hAnsiTheme="minorHAnsi"/>
        </w:rPr>
        <w:t>However,</w:t>
      </w:r>
      <w:r w:rsidRPr="00040D6F">
        <w:rPr>
          <w:rFonts w:asciiTheme="minorHAnsi" w:hAnsiTheme="minorHAnsi"/>
        </w:rPr>
        <w:t xml:space="preserve"> this person cannot be </w:t>
      </w:r>
      <w:r w:rsidRPr="00040D6F">
        <w:rPr>
          <w:rFonts w:asciiTheme="minorHAnsi" w:hAnsiTheme="minorHAnsi"/>
          <w:color w:val="FF0000"/>
        </w:rPr>
        <w:t>[</w:t>
      </w:r>
      <w:r w:rsidR="00903CEE">
        <w:rPr>
          <w:rFonts w:asciiTheme="minorHAnsi" w:hAnsiTheme="minorHAnsi"/>
          <w:color w:val="FF0000"/>
        </w:rPr>
        <w:t>Debbie Richards</w:t>
      </w:r>
      <w:r w:rsidRPr="00040D6F">
        <w:rPr>
          <w:rFonts w:asciiTheme="minorHAnsi" w:hAnsiTheme="minorHAnsi"/>
          <w:color w:val="FF0000"/>
        </w:rPr>
        <w:t xml:space="preserve">], </w:t>
      </w:r>
      <w:r w:rsidRPr="00040D6F">
        <w:rPr>
          <w:rFonts w:asciiTheme="minorHAnsi" w:hAnsiTheme="minorHAnsi"/>
        </w:rPr>
        <w:t>who will be responsible for investigating the matter if it becomes a formal complaint.</w:t>
      </w:r>
    </w:p>
    <w:p w14:paraId="3965AF66" w14:textId="77777777" w:rsidR="00FF2223" w:rsidRPr="00040D6F" w:rsidRDefault="00FF2223" w:rsidP="00040D6F">
      <w:pPr>
        <w:pStyle w:val="GaramondBody"/>
        <w:jc w:val="left"/>
        <w:rPr>
          <w:rFonts w:asciiTheme="minorHAnsi" w:hAnsiTheme="minorHAnsi"/>
        </w:rPr>
      </w:pPr>
    </w:p>
    <w:p w14:paraId="3965AF67" w14:textId="3F34C5D0" w:rsidR="00FF2223" w:rsidRPr="00040D6F" w:rsidRDefault="00FF2223" w:rsidP="00040D6F">
      <w:pPr>
        <w:pStyle w:val="GaramondBody"/>
        <w:ind w:left="397"/>
        <w:jc w:val="left"/>
        <w:rPr>
          <w:rFonts w:asciiTheme="minorHAnsi" w:hAnsiTheme="minorHAnsi"/>
        </w:rPr>
      </w:pPr>
      <w:r w:rsidRPr="00040D6F">
        <w:rPr>
          <w:rFonts w:asciiTheme="minorHAnsi" w:hAnsiTheme="minorHAnsi"/>
        </w:rPr>
        <w:t xml:space="preserve">If you decide you can deal with the inappropriate behaviour informally, for example, if the act concerned is relatively minor, isolated or clearly unintentional. In these </w:t>
      </w:r>
      <w:r w:rsidR="00903CEE" w:rsidRPr="00040D6F">
        <w:rPr>
          <w:rFonts w:asciiTheme="minorHAnsi" w:hAnsiTheme="minorHAnsi"/>
        </w:rPr>
        <w:t>situations,</w:t>
      </w:r>
      <w:r w:rsidRPr="00040D6F">
        <w:rPr>
          <w:rFonts w:asciiTheme="minorHAnsi" w:hAnsiTheme="minorHAnsi"/>
        </w:rPr>
        <w:t xml:space="preserve"> it is possible that the matter can be resolved immediately by letting </w:t>
      </w:r>
      <w:r w:rsidR="00903CEE">
        <w:rPr>
          <w:rFonts w:asciiTheme="minorHAnsi" w:hAnsiTheme="minorHAnsi"/>
        </w:rPr>
        <w:t>another</w:t>
      </w:r>
      <w:r w:rsidRPr="00040D6F">
        <w:rPr>
          <w:rFonts w:asciiTheme="minorHAnsi" w:hAnsiTheme="minorHAnsi"/>
        </w:rPr>
        <w:t xml:space="preserve"> know that the behaviour in question is unacceptable to you and should be avoided in future. If you feel unable to do this verbally, you should hand a written request to your harasser; this is something your confidential helper can assist you with.</w:t>
      </w:r>
    </w:p>
    <w:p w14:paraId="3965AF68" w14:textId="77777777" w:rsidR="005D1ED1" w:rsidRPr="00040D6F" w:rsidRDefault="005D1ED1" w:rsidP="00040D6F">
      <w:pPr>
        <w:pStyle w:val="GaramondBody"/>
        <w:jc w:val="left"/>
        <w:rPr>
          <w:rFonts w:asciiTheme="minorHAnsi" w:hAnsiTheme="minorHAnsi"/>
        </w:rPr>
      </w:pPr>
    </w:p>
    <w:p w14:paraId="3965AF69" w14:textId="77777777" w:rsidR="00FF2223" w:rsidRPr="00040D6F" w:rsidRDefault="00FF2223" w:rsidP="00040D6F">
      <w:pPr>
        <w:pStyle w:val="GaramondNumbers"/>
        <w:jc w:val="left"/>
        <w:rPr>
          <w:rFonts w:asciiTheme="minorHAnsi" w:hAnsiTheme="minorHAnsi"/>
          <w:b/>
        </w:rPr>
      </w:pPr>
      <w:r w:rsidRPr="00040D6F">
        <w:rPr>
          <w:rFonts w:asciiTheme="minorHAnsi" w:hAnsiTheme="minorHAnsi"/>
          <w:b/>
        </w:rPr>
        <w:t>Formal Complaint</w:t>
      </w:r>
    </w:p>
    <w:p w14:paraId="3965AF6A" w14:textId="679FD376" w:rsidR="00FF2223" w:rsidRPr="00040D6F" w:rsidRDefault="00FF2223" w:rsidP="00040D6F">
      <w:pPr>
        <w:pStyle w:val="GaramondBody"/>
        <w:ind w:left="397"/>
        <w:jc w:val="left"/>
        <w:rPr>
          <w:rFonts w:asciiTheme="minorHAnsi" w:hAnsiTheme="minorHAnsi"/>
        </w:rPr>
      </w:pPr>
      <w:r w:rsidRPr="00040D6F">
        <w:rPr>
          <w:rFonts w:asciiTheme="minorHAnsi" w:hAnsiTheme="minorHAnsi"/>
        </w:rPr>
        <w:t xml:space="preserve">If you feel uncomfortable about raising the issue directly with your harasser or if you consider the behaviour is more serious because it was deliberate, part of a persistent pattern, or serious in nature, or has been repeated despite having discussed a previous incident informally, then you should bring the matter to the attention of </w:t>
      </w:r>
      <w:r w:rsidRPr="00040D6F">
        <w:rPr>
          <w:rFonts w:asciiTheme="minorHAnsi" w:hAnsiTheme="minorHAnsi"/>
          <w:color w:val="FF0000"/>
        </w:rPr>
        <w:t>[</w:t>
      </w:r>
      <w:r w:rsidR="00903CEE">
        <w:rPr>
          <w:rFonts w:asciiTheme="minorHAnsi" w:hAnsiTheme="minorHAnsi"/>
          <w:color w:val="FF0000"/>
        </w:rPr>
        <w:t>Debbie Richards</w:t>
      </w:r>
      <w:r w:rsidRPr="00040D6F">
        <w:rPr>
          <w:rFonts w:asciiTheme="minorHAnsi" w:hAnsiTheme="minorHAnsi"/>
          <w:color w:val="FF0000"/>
        </w:rPr>
        <w:t>]</w:t>
      </w:r>
      <w:r w:rsidRPr="00040D6F">
        <w:rPr>
          <w:rFonts w:asciiTheme="minorHAnsi" w:hAnsiTheme="minorHAnsi"/>
        </w:rPr>
        <w:t xml:space="preserve"> as a formal written complaint and again this is something that your confidential helper can assist you with.</w:t>
      </w:r>
    </w:p>
    <w:p w14:paraId="3965AF6B" w14:textId="77777777" w:rsidR="00FF2223" w:rsidRPr="00040D6F" w:rsidRDefault="00FF2223" w:rsidP="00040D6F">
      <w:pPr>
        <w:pStyle w:val="GaramondBody"/>
        <w:jc w:val="left"/>
        <w:rPr>
          <w:rFonts w:asciiTheme="minorHAnsi" w:hAnsiTheme="minorHAnsi"/>
        </w:rPr>
      </w:pPr>
    </w:p>
    <w:p w14:paraId="3965AF6C" w14:textId="77777777" w:rsidR="00FF2223" w:rsidRPr="00040D6F" w:rsidRDefault="00FF2223" w:rsidP="00040D6F">
      <w:pPr>
        <w:pStyle w:val="GaramondBody"/>
        <w:ind w:left="397"/>
        <w:jc w:val="left"/>
        <w:rPr>
          <w:rFonts w:asciiTheme="minorHAnsi" w:hAnsiTheme="minorHAnsi"/>
        </w:rPr>
      </w:pPr>
      <w:r w:rsidRPr="00040D6F">
        <w:rPr>
          <w:rFonts w:asciiTheme="minorHAnsi" w:hAnsiTheme="minorHAnsi"/>
        </w:rPr>
        <w:t>If possible, you should keep notes of the harassment so that the written complaint can include:</w:t>
      </w:r>
    </w:p>
    <w:p w14:paraId="3965AF6D" w14:textId="77777777" w:rsidR="00FF2223" w:rsidRPr="00040D6F" w:rsidRDefault="00FF2223" w:rsidP="00040D6F">
      <w:pPr>
        <w:pStyle w:val="GaramondBody"/>
        <w:jc w:val="left"/>
        <w:rPr>
          <w:rFonts w:asciiTheme="minorHAnsi" w:hAnsiTheme="minorHAnsi"/>
        </w:rPr>
      </w:pPr>
    </w:p>
    <w:p w14:paraId="3965AF6E" w14:textId="77777777" w:rsidR="00FF2223" w:rsidRPr="00040D6F" w:rsidRDefault="00FF2223" w:rsidP="00040D6F">
      <w:pPr>
        <w:pStyle w:val="GaramondNumbers"/>
        <w:numPr>
          <w:ilvl w:val="2"/>
          <w:numId w:val="2"/>
        </w:numPr>
        <w:jc w:val="left"/>
        <w:rPr>
          <w:rFonts w:asciiTheme="minorHAnsi" w:hAnsiTheme="minorHAnsi"/>
        </w:rPr>
      </w:pPr>
      <w:r w:rsidRPr="00040D6F">
        <w:rPr>
          <w:rFonts w:asciiTheme="minorHAnsi" w:hAnsiTheme="minorHAnsi"/>
        </w:rPr>
        <w:lastRenderedPageBreak/>
        <w:t>the name of the alleged harasser;</w:t>
      </w:r>
    </w:p>
    <w:p w14:paraId="3965AF6F" w14:textId="77777777" w:rsidR="00FF2223" w:rsidRPr="00040D6F" w:rsidRDefault="00FF2223" w:rsidP="00040D6F">
      <w:pPr>
        <w:pStyle w:val="GaramondBody"/>
        <w:jc w:val="left"/>
        <w:rPr>
          <w:rFonts w:asciiTheme="minorHAnsi" w:hAnsiTheme="minorHAnsi"/>
        </w:rPr>
      </w:pPr>
    </w:p>
    <w:p w14:paraId="3965AF70" w14:textId="77777777" w:rsidR="00FF2223" w:rsidRPr="00040D6F" w:rsidRDefault="00FF2223" w:rsidP="00040D6F">
      <w:pPr>
        <w:pStyle w:val="GaramondNumbers"/>
        <w:numPr>
          <w:ilvl w:val="2"/>
          <w:numId w:val="2"/>
        </w:numPr>
        <w:jc w:val="left"/>
        <w:rPr>
          <w:rFonts w:asciiTheme="minorHAnsi" w:hAnsiTheme="minorHAnsi"/>
        </w:rPr>
      </w:pPr>
      <w:r w:rsidRPr="00040D6F">
        <w:rPr>
          <w:rFonts w:asciiTheme="minorHAnsi" w:hAnsiTheme="minorHAnsi"/>
        </w:rPr>
        <w:t>the nature of the alleged harassment;</w:t>
      </w:r>
    </w:p>
    <w:p w14:paraId="3965AF71" w14:textId="77777777" w:rsidR="00FF2223" w:rsidRPr="00040D6F" w:rsidRDefault="00FF2223" w:rsidP="00040D6F">
      <w:pPr>
        <w:pStyle w:val="GaramondBody"/>
        <w:jc w:val="left"/>
        <w:rPr>
          <w:rFonts w:asciiTheme="minorHAnsi" w:hAnsiTheme="minorHAnsi"/>
        </w:rPr>
      </w:pPr>
    </w:p>
    <w:p w14:paraId="3965AF72" w14:textId="77777777" w:rsidR="00FF2223" w:rsidRPr="00040D6F" w:rsidRDefault="00FF2223" w:rsidP="00040D6F">
      <w:pPr>
        <w:pStyle w:val="GaramondNumbers"/>
        <w:numPr>
          <w:ilvl w:val="2"/>
          <w:numId w:val="2"/>
        </w:numPr>
        <w:jc w:val="left"/>
        <w:rPr>
          <w:rFonts w:asciiTheme="minorHAnsi" w:hAnsiTheme="minorHAnsi"/>
        </w:rPr>
      </w:pPr>
      <w:r w:rsidRPr="00040D6F">
        <w:rPr>
          <w:rFonts w:asciiTheme="minorHAnsi" w:hAnsiTheme="minorHAnsi"/>
        </w:rPr>
        <w:t>the dates and times when the alleged harassment occurred;</w:t>
      </w:r>
    </w:p>
    <w:p w14:paraId="3965AF73" w14:textId="77777777" w:rsidR="00FF2223" w:rsidRPr="00040D6F" w:rsidRDefault="00FF2223" w:rsidP="00040D6F">
      <w:pPr>
        <w:pStyle w:val="GaramondBody"/>
        <w:jc w:val="left"/>
        <w:rPr>
          <w:rFonts w:asciiTheme="minorHAnsi" w:hAnsiTheme="minorHAnsi"/>
        </w:rPr>
      </w:pPr>
    </w:p>
    <w:p w14:paraId="3965AF74" w14:textId="77777777" w:rsidR="00FF2223" w:rsidRPr="00040D6F" w:rsidRDefault="00FF2223" w:rsidP="00040D6F">
      <w:pPr>
        <w:pStyle w:val="GaramondNumbers"/>
        <w:numPr>
          <w:ilvl w:val="2"/>
          <w:numId w:val="2"/>
        </w:numPr>
        <w:jc w:val="left"/>
        <w:rPr>
          <w:rFonts w:asciiTheme="minorHAnsi" w:hAnsiTheme="minorHAnsi"/>
        </w:rPr>
      </w:pPr>
      <w:r w:rsidRPr="00040D6F">
        <w:rPr>
          <w:rFonts w:asciiTheme="minorHAnsi" w:hAnsiTheme="minorHAnsi"/>
        </w:rPr>
        <w:t>the names of any witnesses; and</w:t>
      </w:r>
    </w:p>
    <w:p w14:paraId="3965AF75" w14:textId="77777777" w:rsidR="00FF2223" w:rsidRPr="00040D6F" w:rsidRDefault="00FF2223" w:rsidP="00040D6F">
      <w:pPr>
        <w:pStyle w:val="GaramondBody"/>
        <w:jc w:val="left"/>
        <w:rPr>
          <w:rFonts w:asciiTheme="minorHAnsi" w:hAnsiTheme="minorHAnsi"/>
        </w:rPr>
      </w:pPr>
    </w:p>
    <w:p w14:paraId="3965AF76" w14:textId="77777777" w:rsidR="00FF2223" w:rsidRPr="00040D6F" w:rsidRDefault="00FF2223" w:rsidP="00040D6F">
      <w:pPr>
        <w:pStyle w:val="GaramondNumbers"/>
        <w:numPr>
          <w:ilvl w:val="2"/>
          <w:numId w:val="2"/>
        </w:numPr>
        <w:jc w:val="left"/>
        <w:rPr>
          <w:rFonts w:asciiTheme="minorHAnsi" w:hAnsiTheme="minorHAnsi"/>
        </w:rPr>
      </w:pPr>
      <w:r w:rsidRPr="00040D6F">
        <w:rPr>
          <w:rFonts w:asciiTheme="minorHAnsi" w:hAnsiTheme="minorHAnsi"/>
        </w:rPr>
        <w:t>any action already taken by you to stop the alleged harassment.</w:t>
      </w:r>
    </w:p>
    <w:p w14:paraId="3965AF77" w14:textId="77777777" w:rsidR="00FF2223" w:rsidRPr="00040D6F" w:rsidRDefault="00FF2223" w:rsidP="00040D6F">
      <w:pPr>
        <w:pStyle w:val="GaramondBody"/>
        <w:jc w:val="left"/>
        <w:rPr>
          <w:rFonts w:asciiTheme="minorHAnsi" w:hAnsiTheme="minorHAnsi"/>
        </w:rPr>
      </w:pPr>
    </w:p>
    <w:p w14:paraId="3965AF78" w14:textId="0CAF2F47" w:rsidR="00FF2223" w:rsidRPr="00040D6F" w:rsidRDefault="00FF2223" w:rsidP="00040D6F">
      <w:pPr>
        <w:pStyle w:val="GaramondBody"/>
        <w:jc w:val="left"/>
        <w:rPr>
          <w:rFonts w:asciiTheme="minorHAnsi" w:hAnsiTheme="minorHAnsi"/>
        </w:rPr>
      </w:pPr>
      <w:r w:rsidRPr="00040D6F">
        <w:rPr>
          <w:rFonts w:asciiTheme="minorHAnsi" w:hAnsiTheme="minorHAnsi"/>
        </w:rPr>
        <w:t>On receipt of a formal complaint we will take action to separate you from the alleged harasser to enable an uninterrupted investigation to take place.  This may involve a temporary transfer of the alleged harasser to another</w:t>
      </w:r>
      <w:r w:rsidR="00903CEE">
        <w:rPr>
          <w:rFonts w:asciiTheme="minorHAnsi" w:hAnsiTheme="minorHAnsi"/>
        </w:rPr>
        <w:t xml:space="preserve"> </w:t>
      </w:r>
      <w:r w:rsidRPr="00040D6F">
        <w:rPr>
          <w:rFonts w:asciiTheme="minorHAnsi" w:hAnsiTheme="minorHAnsi"/>
        </w:rPr>
        <w:t xml:space="preserve">area </w:t>
      </w:r>
      <w:r w:rsidR="00903CEE">
        <w:rPr>
          <w:rFonts w:asciiTheme="minorHAnsi" w:hAnsiTheme="minorHAnsi"/>
        </w:rPr>
        <w:t xml:space="preserve">away from you whilst the matter is dealt with. </w:t>
      </w:r>
    </w:p>
    <w:p w14:paraId="3965AF79" w14:textId="77777777" w:rsidR="00FF2223" w:rsidRPr="00040D6F" w:rsidRDefault="00FF2223" w:rsidP="00040D6F">
      <w:pPr>
        <w:pStyle w:val="GaramondBody"/>
        <w:jc w:val="left"/>
        <w:rPr>
          <w:rFonts w:asciiTheme="minorHAnsi" w:hAnsiTheme="minorHAnsi"/>
        </w:rPr>
      </w:pPr>
    </w:p>
    <w:p w14:paraId="3965AF7A" w14:textId="60E50E69" w:rsidR="00FF2223" w:rsidRPr="00040D6F" w:rsidRDefault="00FF2223" w:rsidP="00040D6F">
      <w:pPr>
        <w:pStyle w:val="GaramondBody"/>
        <w:jc w:val="left"/>
        <w:rPr>
          <w:rFonts w:asciiTheme="minorHAnsi" w:hAnsiTheme="minorHAnsi"/>
        </w:rPr>
      </w:pPr>
      <w:r w:rsidRPr="00040D6F">
        <w:rPr>
          <w:rFonts w:asciiTheme="minorHAnsi" w:hAnsiTheme="minorHAnsi"/>
        </w:rPr>
        <w:t xml:space="preserve">The person dealing with the complaint will invite you to attend a meeting, at a reasonable time and location, to discuss the matter and carry out a thorough investigation. You have the right to be accompanied at such a meeting by your confidential helper or </w:t>
      </w:r>
      <w:r w:rsidR="00903CEE" w:rsidRPr="00040D6F">
        <w:rPr>
          <w:rFonts w:asciiTheme="minorHAnsi" w:hAnsiTheme="minorHAnsi"/>
        </w:rPr>
        <w:t>another of</w:t>
      </w:r>
      <w:r w:rsidRPr="00040D6F">
        <w:rPr>
          <w:rFonts w:asciiTheme="minorHAnsi" w:hAnsiTheme="minorHAnsi"/>
        </w:rPr>
        <w:t xml:space="preserve"> your choice and you must take all reasonable steps to attend. Those involved in the investigation will be expected to act in confidence and any breach of confidence will be a</w:t>
      </w:r>
      <w:r w:rsidR="00903CEE">
        <w:rPr>
          <w:rFonts w:asciiTheme="minorHAnsi" w:hAnsiTheme="minorHAnsi"/>
        </w:rPr>
        <w:t xml:space="preserve"> serious</w:t>
      </w:r>
      <w:r w:rsidRPr="00040D6F">
        <w:rPr>
          <w:rFonts w:asciiTheme="minorHAnsi" w:hAnsiTheme="minorHAnsi"/>
        </w:rPr>
        <w:t xml:space="preserve"> matter.</w:t>
      </w:r>
    </w:p>
    <w:p w14:paraId="3965AF7B" w14:textId="77777777" w:rsidR="00FF2223" w:rsidRPr="00040D6F" w:rsidRDefault="00FF2223" w:rsidP="00040D6F">
      <w:pPr>
        <w:pStyle w:val="GaramondBody"/>
        <w:jc w:val="left"/>
        <w:rPr>
          <w:rFonts w:asciiTheme="minorHAnsi" w:hAnsiTheme="minorHAnsi"/>
        </w:rPr>
      </w:pPr>
    </w:p>
    <w:p w14:paraId="3965AF7C" w14:textId="77777777" w:rsidR="00FF2223" w:rsidRPr="00040D6F" w:rsidRDefault="00FF2223" w:rsidP="00040D6F">
      <w:pPr>
        <w:pStyle w:val="GaramondBody"/>
        <w:jc w:val="left"/>
        <w:rPr>
          <w:rFonts w:asciiTheme="minorHAnsi" w:hAnsiTheme="minorHAnsi"/>
          <w:color w:val="FF0000"/>
        </w:rPr>
      </w:pPr>
      <w:r w:rsidRPr="00040D6F">
        <w:rPr>
          <w:rFonts w:asciiTheme="minorHAnsi" w:hAnsiTheme="minorHAnsi"/>
          <w:color w:val="FF0000"/>
        </w:rPr>
        <w:t>On conclusion of the investigation which will normally be within ten working days of the meeting with you, the decision of the investigator detailing the findings will be sent, in writing, to you.</w:t>
      </w:r>
    </w:p>
    <w:p w14:paraId="3965AF7D" w14:textId="77777777" w:rsidR="00FF2223" w:rsidRPr="00040D6F" w:rsidRDefault="00FF2223" w:rsidP="00040D6F">
      <w:pPr>
        <w:pStyle w:val="GaramondBody"/>
        <w:jc w:val="left"/>
        <w:rPr>
          <w:rFonts w:asciiTheme="minorHAnsi" w:hAnsiTheme="minorHAnsi"/>
          <w:color w:val="FF0000"/>
        </w:rPr>
      </w:pPr>
    </w:p>
    <w:p w14:paraId="3965AF7E" w14:textId="77777777" w:rsidR="00FF2223" w:rsidRPr="00040D6F" w:rsidRDefault="00FF2223" w:rsidP="00040D6F">
      <w:pPr>
        <w:pStyle w:val="GaramondBody"/>
        <w:jc w:val="left"/>
        <w:rPr>
          <w:rFonts w:asciiTheme="minorHAnsi" w:hAnsiTheme="minorHAnsi"/>
          <w:color w:val="FF0000"/>
        </w:rPr>
      </w:pPr>
      <w:r w:rsidRPr="00040D6F">
        <w:rPr>
          <w:rFonts w:asciiTheme="minorHAnsi" w:hAnsiTheme="minorHAnsi"/>
          <w:color w:val="FF0000"/>
        </w:rPr>
        <w:t>You have the right to appeal against the findings of the investigator in accordance with the appeal provisions of the grievance procedure.</w:t>
      </w:r>
    </w:p>
    <w:p w14:paraId="3965AF7F" w14:textId="77777777" w:rsidR="00FF2223" w:rsidRPr="00040D6F" w:rsidRDefault="00FF2223" w:rsidP="00040D6F">
      <w:pPr>
        <w:pStyle w:val="GaramondBody"/>
        <w:jc w:val="left"/>
        <w:rPr>
          <w:rFonts w:asciiTheme="minorHAnsi" w:hAnsiTheme="minorHAnsi"/>
        </w:rPr>
      </w:pPr>
    </w:p>
    <w:p w14:paraId="3965AF80" w14:textId="77777777" w:rsidR="00FF2223" w:rsidRPr="00040D6F" w:rsidRDefault="00FF2223" w:rsidP="00040D6F">
      <w:pPr>
        <w:pStyle w:val="BodyBoldRed"/>
        <w:jc w:val="left"/>
        <w:rPr>
          <w:rFonts w:asciiTheme="minorHAnsi" w:hAnsiTheme="minorHAnsi"/>
        </w:rPr>
      </w:pPr>
      <w:r w:rsidRPr="00040D6F">
        <w:rPr>
          <w:rFonts w:asciiTheme="minorHAnsi" w:hAnsiTheme="minorHAnsi"/>
        </w:rPr>
        <w:t>NOTES</w:t>
      </w:r>
    </w:p>
    <w:p w14:paraId="3965AF81" w14:textId="77777777" w:rsidR="001B3C14" w:rsidRPr="00040D6F" w:rsidRDefault="001B3C14" w:rsidP="00040D6F">
      <w:pPr>
        <w:pStyle w:val="GaramondBody"/>
        <w:numPr>
          <w:ilvl w:val="0"/>
          <w:numId w:val="15"/>
        </w:numPr>
        <w:ind w:left="426" w:hanging="426"/>
        <w:jc w:val="left"/>
        <w:rPr>
          <w:rFonts w:asciiTheme="minorHAnsi" w:hAnsiTheme="minorHAnsi"/>
          <w:color w:val="FF0000"/>
        </w:rPr>
      </w:pPr>
      <w:r w:rsidRPr="00040D6F">
        <w:rPr>
          <w:rFonts w:asciiTheme="minorHAnsi" w:hAnsiTheme="minorHAnsi"/>
          <w:color w:val="FF0000"/>
        </w:rPr>
        <w:t>If the decision is that the allegation is well founded, the harasser will be liable to disciplinary action in accordance with our disciplinary procedure. An employee who receives a formal warning or who is dismissed for harassment may appeal by using our capability/disciplinary appeal procedure.</w:t>
      </w:r>
    </w:p>
    <w:p w14:paraId="3965AF82" w14:textId="77777777" w:rsidR="00FF2223" w:rsidRPr="00040D6F" w:rsidRDefault="00FF2223" w:rsidP="00040D6F">
      <w:pPr>
        <w:pStyle w:val="GaramondBody"/>
        <w:ind w:left="426" w:hanging="426"/>
        <w:jc w:val="left"/>
        <w:rPr>
          <w:rFonts w:asciiTheme="minorHAnsi" w:hAnsiTheme="minorHAnsi"/>
          <w:color w:val="FF0000"/>
        </w:rPr>
      </w:pPr>
    </w:p>
    <w:p w14:paraId="3965AF83" w14:textId="6016C7B0" w:rsidR="001B3C14" w:rsidRPr="00040D6F" w:rsidRDefault="001B3C14" w:rsidP="00040D6F">
      <w:pPr>
        <w:pStyle w:val="GaramondBody"/>
        <w:numPr>
          <w:ilvl w:val="0"/>
          <w:numId w:val="15"/>
        </w:numPr>
        <w:ind w:left="426" w:hanging="426"/>
        <w:jc w:val="left"/>
        <w:rPr>
          <w:rFonts w:asciiTheme="minorHAnsi" w:hAnsiTheme="minorHAnsi"/>
          <w:color w:val="FF0000"/>
        </w:rPr>
      </w:pPr>
      <w:r w:rsidRPr="00040D6F">
        <w:rPr>
          <w:rFonts w:asciiTheme="minorHAnsi" w:hAnsiTheme="minorHAnsi"/>
          <w:color w:val="FF0000"/>
        </w:rPr>
        <w:t>If you bring a complaint of harassment you will not be victimised for having brought the complaint.  However if it is concluded that the complaint is both untrue and has been brought with malicious intent, action will be taken against you.</w:t>
      </w:r>
    </w:p>
    <w:p w14:paraId="3965AF84" w14:textId="77777777" w:rsidR="001B3C14" w:rsidRPr="00040D6F" w:rsidRDefault="001B3C14" w:rsidP="00040D6F">
      <w:pPr>
        <w:pStyle w:val="GaramondBody"/>
        <w:jc w:val="left"/>
        <w:rPr>
          <w:rFonts w:asciiTheme="minorHAnsi" w:hAnsiTheme="minorHAnsi"/>
        </w:rPr>
      </w:pPr>
    </w:p>
    <w:sectPr w:rsidR="001B3C14" w:rsidRPr="00040D6F" w:rsidSect="007772B7">
      <w:footerReference w:type="default" r:id="rId12"/>
      <w:type w:val="continuous"/>
      <w:pgSz w:w="11906" w:h="16838"/>
      <w:pgMar w:top="1134" w:right="1440" w:bottom="1134"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488B6" w14:textId="77777777" w:rsidR="00F923D3" w:rsidRDefault="00F923D3" w:rsidP="0025149E">
      <w:pPr>
        <w:spacing w:after="0" w:line="240" w:lineRule="auto"/>
      </w:pPr>
      <w:r>
        <w:separator/>
      </w:r>
    </w:p>
  </w:endnote>
  <w:endnote w:type="continuationSeparator" w:id="0">
    <w:p w14:paraId="541D29FA" w14:textId="77777777" w:rsidR="00F923D3" w:rsidRDefault="00F923D3"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B852" w14:textId="77777777" w:rsidR="00EE0B0B" w:rsidRDefault="00EE0B0B" w:rsidP="00EE0B0B">
    <w:pPr>
      <w:pStyle w:val="Footer"/>
      <w:rPr>
        <w:rFonts w:cstheme="minorHAnsi"/>
        <w:b/>
        <w:bCs/>
        <w:color w:val="5B9BD5" w:themeColor="accent1"/>
        <w:sz w:val="18"/>
        <w:szCs w:val="18"/>
      </w:rPr>
    </w:pPr>
    <w:bookmarkStart w:id="0" w:name="_Hlk33264536"/>
  </w:p>
  <w:p w14:paraId="2E1624B9" w14:textId="2AE838B8" w:rsidR="00EE0B0B" w:rsidRPr="00EE0B0B" w:rsidRDefault="00EE0B0B" w:rsidP="00EE0B0B">
    <w:pPr>
      <w:pStyle w:val="Footer"/>
      <w:rPr>
        <w:rFonts w:cstheme="minorHAnsi"/>
        <w:b/>
        <w:bCs/>
        <w:color w:val="5B9BD5" w:themeColor="accent1"/>
        <w:sz w:val="18"/>
        <w:szCs w:val="18"/>
      </w:rPr>
    </w:pPr>
    <w:r w:rsidRPr="00EE0B0B">
      <w:rPr>
        <w:rFonts w:cstheme="minorHAnsi"/>
        <w:b/>
        <w:bCs/>
        <w:color w:val="5B9BD5" w:themeColor="accent1"/>
        <w:sz w:val="18"/>
        <w:szCs w:val="18"/>
      </w:rPr>
      <w:t xml:space="preserve">©2019 Nurture Training &amp; Development LTD Incorporated 2019 Registered in England under Company Number: 12167755 Registered Address Millennium Centre, St Helens, WA10 1HJ Information Commissioner Office (ICO): ZA556326 </w:t>
    </w:r>
    <w:r w:rsidRPr="00EE0B0B">
      <w:rPr>
        <w:rFonts w:cstheme="minorHAnsi"/>
        <w:b/>
        <w:bCs/>
        <w:color w:val="5B9BD5" w:themeColor="accent1"/>
        <w:sz w:val="18"/>
        <w:szCs w:val="18"/>
        <w:shd w:val="clear" w:color="auto" w:fill="FFFFFF"/>
      </w:rPr>
      <w:t>UKPRN: 10084767 Centre Number: 18565</w:t>
    </w:r>
    <w:bookmarkEnd w:id="0"/>
  </w:p>
  <w:p w14:paraId="3965AF8C" w14:textId="272769E4" w:rsidR="0025149E" w:rsidRDefault="0025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2BCCE" w14:textId="77777777" w:rsidR="00F923D3" w:rsidRDefault="00F923D3" w:rsidP="0025149E">
      <w:pPr>
        <w:spacing w:after="0" w:line="240" w:lineRule="auto"/>
      </w:pPr>
      <w:r>
        <w:separator/>
      </w:r>
    </w:p>
  </w:footnote>
  <w:footnote w:type="continuationSeparator" w:id="0">
    <w:p w14:paraId="62F46860" w14:textId="77777777" w:rsidR="00F923D3" w:rsidRDefault="00F923D3"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635"/>
    <w:multiLevelType w:val="hybridMultilevel"/>
    <w:tmpl w:val="7BB2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5190"/>
    <w:multiLevelType w:val="hybridMultilevel"/>
    <w:tmpl w:val="7148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70B40"/>
    <w:multiLevelType w:val="hybridMultilevel"/>
    <w:tmpl w:val="B12C67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350A7"/>
    <w:multiLevelType w:val="hybridMultilevel"/>
    <w:tmpl w:val="D19E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22C26"/>
    <w:multiLevelType w:val="multilevel"/>
    <w:tmpl w:val="31BEAD46"/>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E8A2131"/>
    <w:multiLevelType w:val="hybridMultilevel"/>
    <w:tmpl w:val="1DC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9078F"/>
    <w:multiLevelType w:val="hybridMultilevel"/>
    <w:tmpl w:val="6C82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06F54"/>
    <w:multiLevelType w:val="hybridMultilevel"/>
    <w:tmpl w:val="86F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C4B80"/>
    <w:multiLevelType w:val="hybridMultilevel"/>
    <w:tmpl w:val="4D72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0"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1803BB4"/>
    <w:multiLevelType w:val="hybridMultilevel"/>
    <w:tmpl w:val="553E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3383F"/>
    <w:multiLevelType w:val="hybridMultilevel"/>
    <w:tmpl w:val="1F1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750F1"/>
    <w:multiLevelType w:val="hybridMultilevel"/>
    <w:tmpl w:val="037E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2"/>
  </w:num>
  <w:num w:numId="5">
    <w:abstractNumId w:val="5"/>
  </w:num>
  <w:num w:numId="6">
    <w:abstractNumId w:val="11"/>
  </w:num>
  <w:num w:numId="7">
    <w:abstractNumId w:val="1"/>
  </w:num>
  <w:num w:numId="8">
    <w:abstractNumId w:val="13"/>
  </w:num>
  <w:num w:numId="9">
    <w:abstractNumId w:val="3"/>
  </w:num>
  <w:num w:numId="10">
    <w:abstractNumId w:val="6"/>
  </w:num>
  <w:num w:numId="11">
    <w:abstractNumId w:val="8"/>
  </w:num>
  <w:num w:numId="12">
    <w:abstractNumId w:val="7"/>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D6F"/>
    <w:rsid w:val="000A21C9"/>
    <w:rsid w:val="000B0E57"/>
    <w:rsid w:val="00105021"/>
    <w:rsid w:val="0016720D"/>
    <w:rsid w:val="00177248"/>
    <w:rsid w:val="001B3C14"/>
    <w:rsid w:val="001C3F4B"/>
    <w:rsid w:val="001C757A"/>
    <w:rsid w:val="00213F27"/>
    <w:rsid w:val="0025149E"/>
    <w:rsid w:val="00323B99"/>
    <w:rsid w:val="003424A5"/>
    <w:rsid w:val="00404D6E"/>
    <w:rsid w:val="00470BF1"/>
    <w:rsid w:val="004806CA"/>
    <w:rsid w:val="005A245D"/>
    <w:rsid w:val="005A40CC"/>
    <w:rsid w:val="005D1ED1"/>
    <w:rsid w:val="006558A7"/>
    <w:rsid w:val="006B7D42"/>
    <w:rsid w:val="006C0BAB"/>
    <w:rsid w:val="006E0345"/>
    <w:rsid w:val="007614FF"/>
    <w:rsid w:val="007772B7"/>
    <w:rsid w:val="007773BE"/>
    <w:rsid w:val="007870B3"/>
    <w:rsid w:val="007E0B73"/>
    <w:rsid w:val="00853C90"/>
    <w:rsid w:val="0089337A"/>
    <w:rsid w:val="008B6FF0"/>
    <w:rsid w:val="00903CEE"/>
    <w:rsid w:val="009216DB"/>
    <w:rsid w:val="00960216"/>
    <w:rsid w:val="009F68E0"/>
    <w:rsid w:val="00A163BE"/>
    <w:rsid w:val="00C5439A"/>
    <w:rsid w:val="00C73A78"/>
    <w:rsid w:val="00DB1295"/>
    <w:rsid w:val="00DF08E7"/>
    <w:rsid w:val="00E34BB7"/>
    <w:rsid w:val="00E66CA0"/>
    <w:rsid w:val="00EA0645"/>
    <w:rsid w:val="00EE0B0B"/>
    <w:rsid w:val="00F62521"/>
    <w:rsid w:val="00F75DF0"/>
    <w:rsid w:val="00F923D3"/>
    <w:rsid w:val="00FC69DA"/>
    <w:rsid w:val="00FF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5AEAC"/>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B1295"/>
    <w:pPr>
      <w:spacing w:after="0" w:line="240" w:lineRule="auto"/>
    </w:pPr>
    <w:rPr>
      <w:rFonts w:ascii="Arial" w:hAnsi="Arial" w:cs="Arial"/>
      <w:b/>
      <w:sz w:val="56"/>
      <w:szCs w:val="34"/>
    </w:rPr>
  </w:style>
  <w:style w:type="paragraph" w:customStyle="1" w:styleId="SubHeading">
    <w:name w:val="Sub Heading"/>
    <w:basedOn w:val="Normal"/>
    <w:link w:val="SubHeadingChar"/>
    <w:qFormat/>
    <w:rsid w:val="00DB1295"/>
    <w:pPr>
      <w:spacing w:after="0" w:line="240" w:lineRule="auto"/>
    </w:pPr>
    <w:rPr>
      <w:rFonts w:ascii="Arial" w:hAnsi="Arial" w:cs="Arial"/>
      <w:b/>
      <w:sz w:val="32"/>
    </w:rPr>
  </w:style>
  <w:style w:type="character" w:customStyle="1" w:styleId="HeadingChar">
    <w:name w:val="Heading Char"/>
    <w:basedOn w:val="DefaultParagraphFont"/>
    <w:link w:val="Heading"/>
    <w:rsid w:val="00DB1295"/>
    <w:rPr>
      <w:rFonts w:ascii="Arial" w:hAnsi="Arial" w:cs="Arial"/>
      <w:b/>
      <w:sz w:val="56"/>
      <w:szCs w:val="34"/>
    </w:rPr>
  </w:style>
  <w:style w:type="paragraph" w:customStyle="1" w:styleId="BodyBoldBlue">
    <w:name w:val="Body Bold Blue"/>
    <w:basedOn w:val="Default"/>
    <w:link w:val="BodyBoldBlueChar"/>
    <w:qFormat/>
    <w:rsid w:val="00DB1295"/>
    <w:pPr>
      <w:jc w:val="both"/>
    </w:pPr>
    <w:rPr>
      <w:b/>
      <w:color w:val="auto"/>
      <w:sz w:val="20"/>
      <w:szCs w:val="20"/>
    </w:rPr>
  </w:style>
  <w:style w:type="character" w:customStyle="1" w:styleId="SubHeadingChar">
    <w:name w:val="Sub Heading Char"/>
    <w:basedOn w:val="DefaultParagraphFont"/>
    <w:link w:val="SubHeading"/>
    <w:rsid w:val="00DB1295"/>
    <w:rPr>
      <w:rFonts w:ascii="Arial" w:hAnsi="Arial" w:cs="Arial"/>
      <w:b/>
      <w:sz w:val="32"/>
    </w:rPr>
  </w:style>
  <w:style w:type="paragraph" w:customStyle="1" w:styleId="BodyBoldRed">
    <w:name w:val="Body Bold Red"/>
    <w:basedOn w:val="Default"/>
    <w:link w:val="BodyBoldRedChar"/>
    <w:qFormat/>
    <w:rsid w:val="00DB1295"/>
    <w:pPr>
      <w:numPr>
        <w:numId w:val="3"/>
      </w:numPr>
      <w:spacing w:after="120"/>
      <w:ind w:left="357" w:hanging="357"/>
      <w:jc w:val="both"/>
    </w:pPr>
    <w:rPr>
      <w:b/>
      <w:bCs/>
      <w:color w:val="000000" w:themeColor="text1"/>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B1295"/>
    <w:rPr>
      <w:rFonts w:ascii="Arial" w:eastAsia="Times New Roman" w:hAnsi="Arial" w:cs="Arial"/>
      <w:b/>
      <w:color w:val="000000"/>
      <w:sz w:val="20"/>
      <w:szCs w:val="20"/>
      <w:lang w:eastAsia="en-GB"/>
    </w:rPr>
  </w:style>
  <w:style w:type="paragraph" w:customStyle="1" w:styleId="GaramondBody">
    <w:name w:val="Garamond Body"/>
    <w:basedOn w:val="Default"/>
    <w:link w:val="GaramondBodyChar"/>
    <w:qFormat/>
    <w:rsid w:val="00DB1295"/>
    <w:pPr>
      <w:jc w:val="both"/>
    </w:pPr>
    <w:rPr>
      <w:rFonts w:ascii="Garamond" w:hAnsi="Garamond"/>
      <w:color w:val="auto"/>
      <w:sz w:val="20"/>
      <w:szCs w:val="18"/>
    </w:rPr>
  </w:style>
  <w:style w:type="character" w:customStyle="1" w:styleId="BodyBoldRedChar">
    <w:name w:val="Body Bold Red Char"/>
    <w:basedOn w:val="DefaultChar"/>
    <w:link w:val="BodyBoldRed"/>
    <w:rsid w:val="00DB1295"/>
    <w:rPr>
      <w:rFonts w:ascii="Arial" w:eastAsia="Times New Roman" w:hAnsi="Arial" w:cs="Arial"/>
      <w:b/>
      <w:bCs/>
      <w:color w:val="000000" w:themeColor="text1"/>
      <w:sz w:val="20"/>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B1295"/>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DB1295"/>
    <w:pPr>
      <w:spacing w:after="0" w:line="276" w:lineRule="auto"/>
      <w:jc w:val="both"/>
    </w:pPr>
    <w:rPr>
      <w:rFonts w:ascii="Arial" w:hAnsi="Arial"/>
      <w:b/>
      <w:sz w:val="20"/>
    </w:rPr>
  </w:style>
  <w:style w:type="character" w:customStyle="1" w:styleId="SubHeadingChar0">
    <w:name w:val="SubHeading Char"/>
    <w:basedOn w:val="DefaultParagraphFont"/>
    <w:link w:val="SubHeading0"/>
    <w:rsid w:val="00DB1295"/>
    <w:rPr>
      <w:rFonts w:ascii="Arial" w:hAnsi="Arial"/>
      <w:b/>
      <w:sz w:val="20"/>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DB1295"/>
    <w:pPr>
      <w:numPr>
        <w:ilvl w:val="1"/>
        <w:numId w:val="2"/>
      </w:numPr>
    </w:pPr>
  </w:style>
  <w:style w:type="character" w:customStyle="1" w:styleId="GaramondNumbersChar">
    <w:name w:val="Garamond Numbers Char"/>
    <w:basedOn w:val="GaramondBodyChar"/>
    <w:link w:val="GaramondNumbers"/>
    <w:rsid w:val="00DB1295"/>
    <w:rPr>
      <w:rFonts w:ascii="Garamond" w:eastAsia="Times New Roman" w:hAnsi="Garamond" w:cs="Arial"/>
      <w:color w:val="000000"/>
      <w:sz w:val="20"/>
      <w:szCs w:val="18"/>
      <w:lang w:eastAsia="en-GB"/>
    </w:rPr>
  </w:style>
  <w:style w:type="character" w:styleId="Strong">
    <w:name w:val="Strong"/>
    <w:qFormat/>
    <w:rsid w:val="001C7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890230">
      <w:bodyDiv w:val="1"/>
      <w:marLeft w:val="0"/>
      <w:marRight w:val="0"/>
      <w:marTop w:val="0"/>
      <w:marBottom w:val="0"/>
      <w:divBdr>
        <w:top w:val="none" w:sz="0" w:space="0" w:color="auto"/>
        <w:left w:val="none" w:sz="0" w:space="0" w:color="auto"/>
        <w:bottom w:val="none" w:sz="0" w:space="0" w:color="auto"/>
        <w:right w:val="none" w:sz="0" w:space="0" w:color="auto"/>
      </w:divBdr>
    </w:div>
    <w:div w:id="19962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602f25-8f32-4798-907d-02fd4db83080">
      <Value>1</Value>
    </TaxCatchAll>
    <_dlc_DocId xmlns="12602f25-8f32-4798-907d-02fd4db83080">ECS-GB-Drafting Documents-786</_dlc_DocId>
    <_dlc_DocIdUrl xmlns="12602f25-8f32-4798-907d-02fd4db83080">
      <Url>https://insidepeninsula/sites/ECS/GB/_layouts/15/DocIdRedir.aspx?ID=ECS-GB-Drafting+Documents-786</Url>
      <Description>ECS-GB-Drafting Documents-786</Description>
    </_dlc_DocIdUrl>
    <i875f3165f054bd7aa53e0e54d7130a3 xmlns="12602f25-8f32-4798-907d-02fd4db83080">
      <Terms xmlns="http://schemas.microsoft.com/office/infopath/2007/PartnerControls"/>
    </i875f3165f054bd7aa53e0e54d7130a3>
    <VersionCopiedToHr xmlns="12602f25-8f32-4798-907d-02fd4db83080" xsi:nil="true"/>
    <jce17a7368264fbeb269e0c518efa357 xmlns="12602f25-8f32-4798-907d-02fd4db83080">
      <Terms xmlns="http://schemas.microsoft.com/office/infopath/2007/PartnerControls">
        <TermInfo xmlns="http://schemas.microsoft.com/office/infopath/2007/PartnerControls">
          <TermName xmlns="http://schemas.microsoft.com/office/infopath/2007/PartnerControls">Policies, Agreement and Clauses</TermName>
          <TermId xmlns="http://schemas.microsoft.com/office/infopath/2007/PartnerControls">8173272f-5579-4db5-bcc6-e3a170dd1ea0</TermId>
        </TermInfo>
      </Terms>
    </jce17a7368264fbeb269e0c518efa357>
    <Master_x0020_Document_x0020_Id xmlns="12602f25-8f32-4798-907d-02fd4db83080">ECS-GB-Drafting Documents-786</Master_x0020_Document_x0020_Id>
    <Document_x0020_Status xmlns="12602f25-8f32-4798-907d-02fd4db83080">Published</Document_x0020_Status>
    <Copied_x0020_To_x0020_HrOnline xmlns="12602f25-8f32-4798-907d-02fd4db83080" xsi:nil="true"/>
    <HROnline_x0020_Document_x0020_Id xmlns="12602f25-8f32-4798-907d-02fd4db830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3DFAE37F81F900459A078DB03C427932" ma:contentTypeVersion="10" ma:contentTypeDescription="Peninsula Client Employee Document" ma:contentTypeScope="" ma:versionID="eed8445fa0ab8c92e6b26d598324f6c2">
  <xsd:schema xmlns:xsd="http://www.w3.org/2001/XMLSchema" xmlns:xs="http://www.w3.org/2001/XMLSchema" xmlns:p="http://schemas.microsoft.com/office/2006/metadata/properties" xmlns:ns2="12602f25-8f32-4798-907d-02fd4db83080" targetNamespace="http://schemas.microsoft.com/office/2006/metadata/properties" ma:root="true" ma:fieldsID="ce7bca2f98bc8babec50fc1a44c45958" ns2:_="">
    <xsd:import namespace="12602f25-8f32-4798-907d-02fd4db83080"/>
    <xsd:element name="properties">
      <xsd:complexType>
        <xsd:sequence>
          <xsd:element name="documentManagement">
            <xsd:complexType>
              <xsd:all>
                <xsd:element ref="ns2:_dlc_DocId" minOccurs="0"/>
                <xsd:element ref="ns2:_dlc_DocIdUrl" minOccurs="0"/>
                <xsd:element ref="ns2:_dlc_DocIdPersistId" minOccurs="0"/>
                <xsd:element ref="ns2:jce17a7368264fbeb269e0c518efa357"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i875f3165f054bd7aa53e0e54d7130a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02f25-8f32-4798-907d-02fd4db830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jce17a7368264fbeb269e0c518efa357" ma:index="11" nillable="true" ma:taxonomy="true" ma:internalName="jce17a7368264fbeb269e0c518efa357" ma:taxonomyFieldName="Document_x0020_Type" ma:displayName="Document Type" ma:fieldId="{3ce17a73-6826-4fbe-b269-e0c518efa357}"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40beba82-e32f-4c9b-a24a-5ae2922d6f48}" ma:internalName="TaxCatchAll" ma:showField="CatchAllData" ma:web="12602f25-8f32-4798-907d-02fd4db830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0beba82-e32f-4c9b-a24a-5ae2922d6f48}" ma:internalName="TaxCatchAllLabel" ma:readOnly="true" ma:showField="CatchAllDataLabel" ma:web="12602f25-8f32-4798-907d-02fd4db83080">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i875f3165f054bd7aa53e0e54d7130a3" ma:index="20" nillable="true" ma:taxonomy="true" ma:internalName="i875f3165f054bd7aa53e0e54d7130a3" ma:taxonomyFieldName="Caveats" ma:displayName="Caveats" ma:fieldId="{2875f316-5f05-4bd7-aa53-e0e54d7130a3}"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BA15AE-A36E-4DBB-8552-4BF26C1C900D}">
  <ds:schemaRefs>
    <ds:schemaRef ds:uri="http://schemas.microsoft.com/office/2006/metadata/properties"/>
    <ds:schemaRef ds:uri="http://schemas.microsoft.com/office/infopath/2007/PartnerControls"/>
    <ds:schemaRef ds:uri="12602f25-8f32-4798-907d-02fd4db83080"/>
  </ds:schemaRefs>
</ds:datastoreItem>
</file>

<file path=customXml/itemProps2.xml><?xml version="1.0" encoding="utf-8"?>
<ds:datastoreItem xmlns:ds="http://schemas.openxmlformats.org/officeDocument/2006/customXml" ds:itemID="{719D915B-8913-4CDA-8510-D026CF0F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02f25-8f32-4798-907d-02fd4db83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B8720-43DC-4C3C-A5A8-A30CBBA749BF}">
  <ds:schemaRefs>
    <ds:schemaRef ds:uri="http://schemas.microsoft.com/sharepoint/v3/contenttype/forms"/>
  </ds:schemaRefs>
</ds:datastoreItem>
</file>

<file path=customXml/itemProps4.xml><?xml version="1.0" encoding="utf-8"?>
<ds:datastoreItem xmlns:ds="http://schemas.openxmlformats.org/officeDocument/2006/customXml" ds:itemID="{C02FD4A2-6841-C243-928E-36080C7889C2}">
  <ds:schemaRefs>
    <ds:schemaRef ds:uri="http://schemas.openxmlformats.org/officeDocument/2006/bibliography"/>
  </ds:schemaRefs>
</ds:datastoreItem>
</file>

<file path=customXml/itemProps5.xml><?xml version="1.0" encoding="utf-8"?>
<ds:datastoreItem xmlns:ds="http://schemas.openxmlformats.org/officeDocument/2006/customXml" ds:itemID="{208E171B-C87E-48B5-BF6A-D60F59A965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Bullying and Harassment Policy.docx</vt:lpstr>
    </vt:vector>
  </TitlesOfParts>
  <Company>Peninsula Business Services</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Harassment Policy.docx</dc:title>
  <dc:subject/>
  <dc:creator>David Hawkins</dc:creator>
  <cp:keywords/>
  <dc:description/>
  <cp:lastModifiedBy>Nurture Training</cp:lastModifiedBy>
  <cp:revision>5</cp:revision>
  <dcterms:created xsi:type="dcterms:W3CDTF">2021-01-02T11:20:00Z</dcterms:created>
  <dcterms:modified xsi:type="dcterms:W3CDTF">2021-01-10T12:32:00Z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0x0101001558E9DFFBB448D3AB4DAD8C990E36B6003DFAE37F81F900459A078DB03C427932</vt:lpwstr>
  </property>
  <property fmtid="{D5CDD505-2E9C-101B-9397-08002B2CF9AE}" pid="3" name="_dlc_DocIdItemGuid">
    <vt:lpwstr>96b1d56f-59ff-4c7d-a092-1c840be1860e</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1;#Policies, Agreement and Clauses|8173272f-5579-4db5-bcc6-e3a170dd1ea0</vt:lpwstr>
  </property>
  <property fmtid="{D5CDD505-2E9C-101B-9397-08002B2CF9AE}" pid="9" name="Contract Type">
    <vt:lpwstr/>
  </property>
</Properties>
</file>